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6F" w:rsidRPr="00264FC5" w:rsidRDefault="00CC456F" w:rsidP="00CC456F">
      <w:pPr>
        <w:rPr>
          <w:rFonts w:ascii="Charter Roman" w:hAnsi="Charter Roman" w:cs="Arial"/>
          <w:sz w:val="20"/>
          <w:szCs w:val="20"/>
        </w:rPr>
      </w:pPr>
      <w:r w:rsidRPr="00264FC5">
        <w:rPr>
          <w:rFonts w:ascii="Charter Roman" w:hAnsi="Charter Roman" w:cs="Tahoma"/>
          <w:sz w:val="20"/>
          <w:szCs w:val="20"/>
        </w:rPr>
        <w:t>64. Trento Film Festival</w:t>
      </w:r>
      <w:r w:rsidRPr="00264FC5">
        <w:rPr>
          <w:rFonts w:ascii="Charter Roman" w:hAnsi="Charter Roman" w:cs="Arial"/>
          <w:sz w:val="20"/>
          <w:szCs w:val="20"/>
        </w:rPr>
        <w:t xml:space="preserve"> </w:t>
      </w:r>
    </w:p>
    <w:p w:rsidR="00CC456F" w:rsidRPr="00264FC5" w:rsidRDefault="00CC456F" w:rsidP="00CC456F">
      <w:pPr>
        <w:rPr>
          <w:rFonts w:ascii="Charter Roman" w:hAnsi="Charter Roman" w:cs="Arial"/>
          <w:sz w:val="20"/>
          <w:szCs w:val="20"/>
        </w:rPr>
      </w:pPr>
      <w:r w:rsidRPr="00264FC5">
        <w:rPr>
          <w:rFonts w:ascii="Charter Roman" w:hAnsi="Charter Roman" w:cs="Arial"/>
          <w:sz w:val="20"/>
          <w:szCs w:val="20"/>
        </w:rPr>
        <w:t>Conferenza stampa 13 aprile 2016</w:t>
      </w:r>
      <w:r w:rsidRPr="00264FC5">
        <w:rPr>
          <w:rFonts w:ascii="Charter Roman" w:hAnsi="Charter Roman" w:cs="Tahoma"/>
          <w:sz w:val="20"/>
          <w:szCs w:val="20"/>
        </w:rPr>
        <w:tab/>
      </w:r>
    </w:p>
    <w:p w:rsidR="007A509A" w:rsidRPr="00425C7E" w:rsidRDefault="007A509A" w:rsidP="00A942B9">
      <w:pPr>
        <w:jc w:val="center"/>
        <w:rPr>
          <w:rFonts w:ascii="Charter Roman" w:hAnsi="Charter Roman" w:cs="Arial"/>
        </w:rPr>
      </w:pPr>
    </w:p>
    <w:p w:rsidR="007A509A" w:rsidRPr="00706C55" w:rsidRDefault="004A7F90" w:rsidP="00E2156E">
      <w:pPr>
        <w:shd w:val="clear" w:color="auto" w:fill="0070C0"/>
        <w:spacing w:line="276" w:lineRule="auto"/>
        <w:jc w:val="right"/>
        <w:rPr>
          <w:rFonts w:ascii="Arial" w:hAnsi="Arial" w:cs="Arial"/>
          <w:b/>
          <w:color w:val="FFFFFF"/>
        </w:rPr>
      </w:pPr>
      <w:r w:rsidRPr="00657418">
        <w:rPr>
          <w:rFonts w:ascii="Arial" w:eastAsia="MS Mincho" w:hAnsi="Arial" w:cs="Arial"/>
          <w:i/>
          <w:noProof/>
          <w:sz w:val="22"/>
          <w:szCs w:val="22"/>
          <w:lang w:eastAsia="it-IT"/>
        </w:rPr>
        <w:pict>
          <v:line id="Connettore 1 1" o:spid="_x0000_s1026" style="position:absolute;left:0;text-align:left;z-index:251659264;visibility:visible;mso-width-relative:margin;mso-height-relative:margin" from="6.15pt,15.1pt" to="6.15pt,3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" strokecolor="#2e74b5 [2404]" strokeweight="15.5pt">
            <v:stroke joinstyle="miter"/>
            <o:lock v:ext="edit" aspectratio="t" shapetype="f"/>
          </v:line>
        </w:pict>
      </w:r>
      <w:r w:rsidR="004A4CA8">
        <w:rPr>
          <w:rFonts w:ascii="Arial" w:hAnsi="Arial" w:cs="Arial"/>
          <w:b/>
          <w:color w:val="FFFFFF"/>
        </w:rPr>
        <w:t xml:space="preserve">Il </w:t>
      </w:r>
      <w:r w:rsidR="0023413F">
        <w:rPr>
          <w:rFonts w:ascii="Arial" w:hAnsi="Arial" w:cs="Arial"/>
          <w:b/>
          <w:color w:val="FFFFFF"/>
        </w:rPr>
        <w:t>Paese “ospite”</w:t>
      </w:r>
    </w:p>
    <w:p w:rsidR="007A509A" w:rsidRDefault="007A509A" w:rsidP="007A509A">
      <w:pPr>
        <w:spacing w:line="276" w:lineRule="auto"/>
        <w:jc w:val="center"/>
        <w:rPr>
          <w:rFonts w:ascii="Arial" w:hAnsi="Arial" w:cs="Arial"/>
          <w:b/>
          <w:sz w:val="28"/>
          <w:szCs w:val="28"/>
        </w:rPr>
      </w:pPr>
    </w:p>
    <w:p w:rsidR="00DB7B08" w:rsidRDefault="00C63BAF" w:rsidP="00C63BAF">
      <w:pPr>
        <w:ind w:left="624"/>
        <w:jc w:val="center"/>
        <w:rPr>
          <w:rFonts w:ascii="Arial" w:hAnsi="Arial" w:cs="Arial"/>
          <w:b/>
          <w:sz w:val="22"/>
          <w:szCs w:val="22"/>
        </w:rPr>
      </w:pPr>
      <w:r>
        <w:rPr>
          <w:rFonts w:ascii="Arial" w:hAnsi="Arial" w:cs="Arial"/>
          <w:b/>
          <w:sz w:val="22"/>
          <w:szCs w:val="22"/>
        </w:rPr>
        <w:t xml:space="preserve">Un programma ricco di appuntamenti e film per scoprire il Paese ospite della rassegna </w:t>
      </w:r>
    </w:p>
    <w:p w:rsidR="00DB7B08" w:rsidRPr="00DB7B08" w:rsidRDefault="00DB7B08" w:rsidP="00DB7B08">
      <w:pPr>
        <w:pStyle w:val="Elencoacolori-Colore11"/>
        <w:jc w:val="center"/>
        <w:rPr>
          <w:rFonts w:ascii="Palatino Linotype" w:hAnsi="Palatino Linotype" w:cs="Arial"/>
          <w:b/>
          <w:sz w:val="22"/>
          <w:szCs w:val="22"/>
          <w:lang w:eastAsia="en-US"/>
        </w:rPr>
      </w:pPr>
    </w:p>
    <w:p w:rsidR="003631B8" w:rsidRPr="007748C2" w:rsidRDefault="00C63BAF" w:rsidP="007748C2">
      <w:pPr>
        <w:pStyle w:val="Elencoacolori-Colore11"/>
        <w:ind w:left="709" w:right="107"/>
        <w:jc w:val="center"/>
        <w:rPr>
          <w:rFonts w:ascii="Palatino Linotype" w:hAnsi="Palatino Linotype" w:cs="Arial"/>
          <w:b/>
          <w:sz w:val="32"/>
          <w:szCs w:val="32"/>
          <w:lang w:eastAsia="en-US"/>
        </w:rPr>
      </w:pPr>
      <w:r w:rsidRPr="007748C2">
        <w:rPr>
          <w:rFonts w:ascii="Palatino Linotype" w:hAnsi="Palatino Linotype" w:cs="Arial"/>
          <w:b/>
          <w:sz w:val="32"/>
          <w:szCs w:val="32"/>
          <w:lang w:eastAsia="en-US"/>
        </w:rPr>
        <w:t>Il Cile e i suoi paesaggi straordinari protagonisti del festival</w:t>
      </w:r>
    </w:p>
    <w:p w:rsidR="007D6ECD" w:rsidRPr="00DB7B08" w:rsidRDefault="007D6ECD" w:rsidP="00DB7B08">
      <w:pPr>
        <w:pStyle w:val="Elencoacolori-Colore11"/>
        <w:jc w:val="center"/>
        <w:rPr>
          <w:rFonts w:ascii="Palatino Linotype" w:hAnsi="Palatino Linotype" w:cs="Arial"/>
          <w:b/>
          <w:sz w:val="22"/>
          <w:szCs w:val="22"/>
          <w:lang w:eastAsia="en-US"/>
        </w:rPr>
      </w:pPr>
    </w:p>
    <w:p w:rsidR="00060C9B" w:rsidRPr="0028164B" w:rsidRDefault="00060C9B" w:rsidP="00060C9B">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sidRPr="0028164B">
        <w:rPr>
          <w:rFonts w:ascii="Palatino Linotype" w:hAnsi="Palatino Linotype" w:cs="Arial"/>
          <w:sz w:val="20"/>
          <w:szCs w:val="20"/>
        </w:rPr>
        <w:t xml:space="preserve">Paese ospite della </w:t>
      </w:r>
      <w:r>
        <w:rPr>
          <w:rFonts w:ascii="Palatino Linotype" w:hAnsi="Palatino Linotype" w:cs="Arial"/>
          <w:sz w:val="20"/>
          <w:szCs w:val="20"/>
        </w:rPr>
        <w:t>se</w:t>
      </w:r>
      <w:r w:rsidR="004A4CA8">
        <w:rPr>
          <w:rFonts w:ascii="Palatino Linotype" w:hAnsi="Palatino Linotype" w:cs="Arial"/>
          <w:sz w:val="20"/>
          <w:szCs w:val="20"/>
        </w:rPr>
        <w:t>zione “Destinazione…”</w:t>
      </w:r>
      <w:r w:rsidR="00046E71">
        <w:rPr>
          <w:rFonts w:ascii="Palatino Linotype" w:hAnsi="Palatino Linotype" w:cs="Arial"/>
          <w:sz w:val="20"/>
          <w:szCs w:val="20"/>
        </w:rPr>
        <w:t xml:space="preserve"> il </w:t>
      </w:r>
      <w:r w:rsidR="00046E71" w:rsidRPr="00046E71">
        <w:rPr>
          <w:rFonts w:ascii="Palatino Linotype" w:hAnsi="Palatino Linotype" w:cs="Arial"/>
          <w:b/>
          <w:sz w:val="20"/>
          <w:szCs w:val="20"/>
        </w:rPr>
        <w:t>Cile</w:t>
      </w:r>
      <w:r w:rsidR="007748C2">
        <w:rPr>
          <w:rFonts w:ascii="Palatino Linotype" w:hAnsi="Palatino Linotype" w:cs="Arial"/>
          <w:b/>
          <w:sz w:val="20"/>
          <w:szCs w:val="20"/>
        </w:rPr>
        <w:t xml:space="preserve"> </w:t>
      </w:r>
      <w:r w:rsidR="007748C2">
        <w:rPr>
          <w:rFonts w:ascii="Palatino Linotype" w:hAnsi="Palatino Linotype" w:cs="Arial"/>
          <w:sz w:val="20"/>
          <w:szCs w:val="20"/>
        </w:rPr>
        <w:t>sarà al centro del festival</w:t>
      </w:r>
      <w:r w:rsidR="00046E71">
        <w:rPr>
          <w:rFonts w:ascii="Palatino Linotype" w:hAnsi="Palatino Linotype" w:cs="Arial"/>
          <w:b/>
          <w:sz w:val="20"/>
          <w:szCs w:val="20"/>
        </w:rPr>
        <w:t xml:space="preserve"> </w:t>
      </w:r>
      <w:r w:rsidR="003474A7">
        <w:rPr>
          <w:rFonts w:ascii="Palatino Linotype" w:hAnsi="Palatino Linotype" w:cs="Arial"/>
          <w:sz w:val="20"/>
          <w:szCs w:val="20"/>
        </w:rPr>
        <w:t xml:space="preserve">con </w:t>
      </w:r>
      <w:r w:rsidRPr="0028164B">
        <w:rPr>
          <w:rFonts w:ascii="Palatino Linotype" w:hAnsi="Palatino Linotype" w:cs="Arial"/>
          <w:sz w:val="20"/>
          <w:szCs w:val="20"/>
        </w:rPr>
        <w:t>un fitto programma d</w:t>
      </w:r>
      <w:r w:rsidR="00C57B2E">
        <w:rPr>
          <w:rFonts w:ascii="Palatino Linotype" w:hAnsi="Palatino Linotype" w:cs="Arial"/>
          <w:sz w:val="20"/>
          <w:szCs w:val="20"/>
        </w:rPr>
        <w:t xml:space="preserve">’incontri </w:t>
      </w:r>
      <w:r w:rsidRPr="0028164B">
        <w:rPr>
          <w:rFonts w:ascii="Palatino Linotype" w:hAnsi="Palatino Linotype" w:cs="Arial"/>
          <w:sz w:val="20"/>
          <w:szCs w:val="20"/>
        </w:rPr>
        <w:t>e di film, realizzato in collaborazione con l’</w:t>
      </w:r>
      <w:r w:rsidRPr="003474A7">
        <w:rPr>
          <w:rFonts w:ascii="Palatino Linotype" w:hAnsi="Palatino Linotype" w:cs="Arial"/>
          <w:b/>
          <w:sz w:val="20"/>
          <w:szCs w:val="20"/>
        </w:rPr>
        <w:t>Ambasciata del Cile in Italia</w:t>
      </w:r>
      <w:r w:rsidR="003474A7">
        <w:rPr>
          <w:rFonts w:ascii="Palatino Linotype" w:hAnsi="Palatino Linotype" w:cs="Arial"/>
          <w:sz w:val="20"/>
          <w:szCs w:val="20"/>
        </w:rPr>
        <w:t xml:space="preserve"> e il </w:t>
      </w:r>
      <w:r w:rsidR="003474A7" w:rsidRPr="003474A7">
        <w:rPr>
          <w:rFonts w:ascii="Palatino Linotype" w:hAnsi="Palatino Linotype" w:cs="Arial"/>
          <w:b/>
          <w:sz w:val="20"/>
          <w:szCs w:val="20"/>
        </w:rPr>
        <w:t>Museo Nazionale della Montagna CAI-Torino</w:t>
      </w:r>
      <w:r w:rsidRPr="0028164B">
        <w:rPr>
          <w:rFonts w:ascii="Palatino Linotype" w:hAnsi="Palatino Linotype" w:cs="Arial"/>
          <w:sz w:val="20"/>
          <w:szCs w:val="20"/>
        </w:rPr>
        <w:t>.</w:t>
      </w:r>
      <w:r w:rsidR="00C57B2E">
        <w:rPr>
          <w:rFonts w:ascii="Palatino Linotype" w:hAnsi="Palatino Linotype" w:cs="Arial"/>
          <w:sz w:val="20"/>
          <w:szCs w:val="20"/>
        </w:rPr>
        <w:t xml:space="preserve"> </w:t>
      </w:r>
    </w:p>
    <w:p w:rsidR="00F73DD2" w:rsidRDefault="007748C2" w:rsidP="00F73DD2">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Pr>
          <w:rFonts w:ascii="Palatino Linotype" w:eastAsia="MS Mincho" w:hAnsi="Palatino Linotype" w:cs="Arial"/>
          <w:b/>
          <w:sz w:val="20"/>
          <w:szCs w:val="20"/>
        </w:rPr>
        <w:t>I</w:t>
      </w:r>
      <w:r w:rsidR="00264FC5">
        <w:rPr>
          <w:rFonts w:ascii="Palatino Linotype" w:eastAsia="MS Mincho" w:hAnsi="Palatino Linotype" w:cs="Arial"/>
          <w:sz w:val="20"/>
          <w:szCs w:val="20"/>
        </w:rPr>
        <w:t xml:space="preserve">l celebre regista cileno </w:t>
      </w:r>
      <w:proofErr w:type="spellStart"/>
      <w:r w:rsidR="00264FC5" w:rsidRPr="00264FC5">
        <w:rPr>
          <w:rFonts w:ascii="Palatino Linotype" w:eastAsia="MS Mincho" w:hAnsi="Palatino Linotype" w:cs="Arial"/>
          <w:b/>
          <w:sz w:val="20"/>
          <w:szCs w:val="20"/>
        </w:rPr>
        <w:t>Patricio</w:t>
      </w:r>
      <w:proofErr w:type="spellEnd"/>
      <w:r w:rsidR="00264FC5" w:rsidRPr="00264FC5">
        <w:rPr>
          <w:rFonts w:ascii="Palatino Linotype" w:eastAsia="MS Mincho" w:hAnsi="Palatino Linotype" w:cs="Arial"/>
          <w:b/>
          <w:sz w:val="20"/>
          <w:szCs w:val="20"/>
        </w:rPr>
        <w:t xml:space="preserve"> </w:t>
      </w:r>
      <w:proofErr w:type="spellStart"/>
      <w:r w:rsidR="00264FC5" w:rsidRPr="00264FC5">
        <w:rPr>
          <w:rFonts w:ascii="Palatino Linotype" w:eastAsia="MS Mincho" w:hAnsi="Palatino Linotype" w:cs="Arial"/>
          <w:b/>
          <w:sz w:val="20"/>
          <w:szCs w:val="20"/>
        </w:rPr>
        <w:t>Guzmán</w:t>
      </w:r>
      <w:proofErr w:type="spellEnd"/>
      <w:r w:rsidR="00264FC5">
        <w:rPr>
          <w:rFonts w:ascii="Palatino Linotype" w:eastAsia="MS Mincho" w:hAnsi="Palatino Linotype" w:cs="Arial"/>
          <w:sz w:val="20"/>
          <w:szCs w:val="20"/>
        </w:rPr>
        <w:t xml:space="preserve"> </w:t>
      </w:r>
      <w:r>
        <w:rPr>
          <w:rFonts w:ascii="Palatino Linotype" w:eastAsia="MS Mincho" w:hAnsi="Palatino Linotype" w:cs="Arial"/>
          <w:sz w:val="20"/>
          <w:szCs w:val="20"/>
        </w:rPr>
        <w:t>ospite della rassegna</w:t>
      </w:r>
      <w:r w:rsidR="00264FC5">
        <w:rPr>
          <w:rFonts w:ascii="Palatino Linotype" w:eastAsia="MS Mincho" w:hAnsi="Palatino Linotype" w:cs="Arial"/>
          <w:sz w:val="20"/>
          <w:szCs w:val="20"/>
        </w:rPr>
        <w:t>.</w:t>
      </w:r>
    </w:p>
    <w:p w:rsidR="00F73DD2" w:rsidRDefault="00F73DD2" w:rsidP="00F73DD2">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Pr>
          <w:rFonts w:ascii="Palatino Linotype" w:eastAsia="MS Mincho" w:hAnsi="Palatino Linotype" w:cs="Arial"/>
          <w:sz w:val="20"/>
          <w:szCs w:val="20"/>
        </w:rPr>
        <w:t>In programma un vero e proprio percorso di mostre per scoprire la cultura e le tradizioni di questo straordinario Paese</w:t>
      </w:r>
      <w:r w:rsidR="009358E5">
        <w:rPr>
          <w:rFonts w:ascii="Palatino Linotype" w:eastAsia="MS Mincho" w:hAnsi="Palatino Linotype" w:cs="Arial"/>
          <w:sz w:val="20"/>
          <w:szCs w:val="20"/>
        </w:rPr>
        <w:t>, rispettivamente</w:t>
      </w:r>
      <w:r>
        <w:rPr>
          <w:rFonts w:ascii="Palatino Linotype" w:eastAsia="MS Mincho" w:hAnsi="Palatino Linotype" w:cs="Arial"/>
          <w:sz w:val="20"/>
          <w:szCs w:val="20"/>
        </w:rPr>
        <w:t xml:space="preserve">: </w:t>
      </w:r>
      <w:r w:rsidRPr="00F73DD2">
        <w:rPr>
          <w:rFonts w:ascii="Palatino Linotype" w:eastAsia="MS Mincho" w:hAnsi="Palatino Linotype" w:cs="Arial"/>
          <w:sz w:val="20"/>
          <w:szCs w:val="20"/>
        </w:rPr>
        <w:t>“Nelle terre dei sogni di Don Bosco. Alberto Maria De Agostini dal P</w:t>
      </w:r>
      <w:r>
        <w:rPr>
          <w:rFonts w:ascii="Palatino Linotype" w:eastAsia="MS Mincho" w:hAnsi="Palatino Linotype" w:cs="Arial"/>
          <w:sz w:val="20"/>
          <w:szCs w:val="20"/>
        </w:rPr>
        <w:t xml:space="preserve">iemonte all’America Australe” e </w:t>
      </w:r>
      <w:r w:rsidRPr="00F73DD2">
        <w:rPr>
          <w:rFonts w:ascii="Palatino Linotype" w:eastAsia="MS Mincho" w:hAnsi="Palatino Linotype" w:cs="Arial"/>
          <w:sz w:val="20"/>
          <w:szCs w:val="20"/>
        </w:rPr>
        <w:t xml:space="preserve">“Sogni del </w:t>
      </w:r>
      <w:proofErr w:type="spellStart"/>
      <w:r w:rsidRPr="00F73DD2">
        <w:rPr>
          <w:rFonts w:ascii="Palatino Linotype" w:eastAsia="MS Mincho" w:hAnsi="Palatino Linotype" w:cs="Arial"/>
          <w:sz w:val="20"/>
          <w:szCs w:val="20"/>
        </w:rPr>
        <w:t>Rütrafe-Ornamenti</w:t>
      </w:r>
      <w:proofErr w:type="spellEnd"/>
      <w:r w:rsidRPr="00F73DD2">
        <w:rPr>
          <w:rFonts w:ascii="Palatino Linotype" w:eastAsia="MS Mincho" w:hAnsi="Palatino Linotype" w:cs="Arial"/>
          <w:sz w:val="20"/>
          <w:szCs w:val="20"/>
        </w:rPr>
        <w:t xml:space="preserve"> </w:t>
      </w:r>
      <w:proofErr w:type="spellStart"/>
      <w:r w:rsidRPr="00F73DD2">
        <w:rPr>
          <w:rFonts w:ascii="Palatino Linotype" w:eastAsia="MS Mincho" w:hAnsi="Palatino Linotype" w:cs="Arial"/>
          <w:sz w:val="20"/>
          <w:szCs w:val="20"/>
        </w:rPr>
        <w:t>Mapuche</w:t>
      </w:r>
      <w:proofErr w:type="spellEnd"/>
      <w:r w:rsidRPr="00F73DD2">
        <w:rPr>
          <w:rFonts w:ascii="Palatino Linotype" w:eastAsia="MS Mincho" w:hAnsi="Palatino Linotype" w:cs="Arial"/>
          <w:sz w:val="20"/>
          <w:szCs w:val="20"/>
        </w:rPr>
        <w:t xml:space="preserve"> in argento”</w:t>
      </w:r>
      <w:r>
        <w:rPr>
          <w:rFonts w:ascii="Palatino Linotype" w:eastAsia="MS Mincho" w:hAnsi="Palatino Linotype" w:cs="Arial"/>
          <w:sz w:val="20"/>
          <w:szCs w:val="20"/>
        </w:rPr>
        <w:t xml:space="preserve">, a Palazzo </w:t>
      </w:r>
      <w:proofErr w:type="spellStart"/>
      <w:r>
        <w:rPr>
          <w:rFonts w:ascii="Palatino Linotype" w:eastAsia="MS Mincho" w:hAnsi="Palatino Linotype" w:cs="Arial"/>
          <w:sz w:val="20"/>
          <w:szCs w:val="20"/>
        </w:rPr>
        <w:t>Roccabruna</w:t>
      </w:r>
      <w:proofErr w:type="spellEnd"/>
      <w:r w:rsidRPr="00F73DD2">
        <w:rPr>
          <w:rFonts w:ascii="Palatino Linotype" w:eastAsia="MS Mincho" w:hAnsi="Palatino Linotype" w:cs="Arial"/>
          <w:sz w:val="20"/>
          <w:szCs w:val="20"/>
        </w:rPr>
        <w:t>; “Le montagne del deserto” e “</w:t>
      </w:r>
      <w:r>
        <w:rPr>
          <w:rFonts w:ascii="Palatino Linotype" w:eastAsia="MS Mincho" w:hAnsi="Palatino Linotype" w:cs="Arial"/>
          <w:sz w:val="20"/>
          <w:szCs w:val="20"/>
        </w:rPr>
        <w:t>Leggende Cilene</w:t>
      </w:r>
      <w:r w:rsidRPr="00F73DD2">
        <w:rPr>
          <w:rFonts w:ascii="Palatino Linotype" w:eastAsia="MS Mincho" w:hAnsi="Palatino Linotype" w:cs="Arial"/>
          <w:sz w:val="20"/>
          <w:szCs w:val="20"/>
        </w:rPr>
        <w:t xml:space="preserve">”, a </w:t>
      </w:r>
      <w:r>
        <w:rPr>
          <w:rFonts w:ascii="Palatino Linotype" w:eastAsia="MS Mincho" w:hAnsi="Palatino Linotype" w:cs="Arial"/>
          <w:sz w:val="20"/>
          <w:szCs w:val="20"/>
        </w:rPr>
        <w:t xml:space="preserve">Torre </w:t>
      </w:r>
      <w:proofErr w:type="spellStart"/>
      <w:r>
        <w:rPr>
          <w:rFonts w:ascii="Palatino Linotype" w:eastAsia="MS Mincho" w:hAnsi="Palatino Linotype" w:cs="Arial"/>
          <w:sz w:val="20"/>
          <w:szCs w:val="20"/>
        </w:rPr>
        <w:t>Mirana</w:t>
      </w:r>
      <w:proofErr w:type="spellEnd"/>
    </w:p>
    <w:p w:rsidR="007748C2" w:rsidRDefault="00F73DD2" w:rsidP="00F73DD2">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Pr>
          <w:rFonts w:ascii="Palatino Linotype" w:eastAsia="MS Mincho" w:hAnsi="Palatino Linotype" w:cs="Arial"/>
          <w:sz w:val="20"/>
          <w:szCs w:val="20"/>
        </w:rPr>
        <w:t xml:space="preserve">Il 28 aprile, </w:t>
      </w:r>
      <w:r w:rsidRPr="00F73DD2">
        <w:rPr>
          <w:rFonts w:ascii="Palatino Linotype" w:eastAsia="MS Mincho" w:hAnsi="Palatino Linotype" w:cs="Arial"/>
          <w:sz w:val="20"/>
          <w:szCs w:val="20"/>
        </w:rPr>
        <w:t>alle 21, alla Sala della Filarmonica, per la serata d’</w:t>
      </w:r>
      <w:r>
        <w:rPr>
          <w:rFonts w:ascii="Palatino Linotype" w:eastAsia="MS Mincho" w:hAnsi="Palatino Linotype" w:cs="Arial"/>
          <w:sz w:val="20"/>
          <w:szCs w:val="20"/>
        </w:rPr>
        <w:t xml:space="preserve">aperura </w:t>
      </w:r>
      <w:r w:rsidRPr="00F73DD2">
        <w:rPr>
          <w:rFonts w:ascii="Palatino Linotype" w:eastAsia="MS Mincho" w:hAnsi="Palatino Linotype" w:cs="Arial"/>
          <w:sz w:val="20"/>
          <w:szCs w:val="20"/>
        </w:rPr>
        <w:t xml:space="preserve">del 64. Trento Film Festival </w:t>
      </w:r>
      <w:r w:rsidR="009358E5">
        <w:rPr>
          <w:rFonts w:ascii="Palatino Linotype" w:eastAsia="MS Mincho" w:hAnsi="Palatino Linotype" w:cs="Arial"/>
          <w:sz w:val="20"/>
          <w:szCs w:val="20"/>
        </w:rPr>
        <w:t>proiezione del</w:t>
      </w:r>
      <w:r w:rsidRPr="00F73DD2">
        <w:rPr>
          <w:rFonts w:ascii="Palatino Linotype" w:eastAsia="MS Mincho" w:hAnsi="Palatino Linotype" w:cs="Arial"/>
          <w:sz w:val="20"/>
          <w:szCs w:val="20"/>
        </w:rPr>
        <w:t xml:space="preserve"> film muto di Alberto Maria De Agostini </w:t>
      </w:r>
      <w:r w:rsidRPr="009358E5">
        <w:rPr>
          <w:rFonts w:ascii="Palatino Linotype" w:eastAsia="MS Mincho" w:hAnsi="Palatino Linotype" w:cs="Arial"/>
          <w:i/>
          <w:sz w:val="20"/>
          <w:szCs w:val="20"/>
        </w:rPr>
        <w:t>Terre Magellaniche</w:t>
      </w:r>
      <w:r w:rsidRPr="00F73DD2">
        <w:rPr>
          <w:rFonts w:ascii="Palatino Linotype" w:eastAsia="MS Mincho" w:hAnsi="Palatino Linotype" w:cs="Arial"/>
          <w:sz w:val="20"/>
          <w:szCs w:val="20"/>
        </w:rPr>
        <w:t xml:space="preserve"> (del 1933) con l’accompagnamento musicale dal vivo dei maestri </w:t>
      </w:r>
      <w:r w:rsidRPr="00F73DD2">
        <w:rPr>
          <w:rFonts w:ascii="Palatino Linotype" w:eastAsia="MS Mincho" w:hAnsi="Palatino Linotype" w:cs="Arial"/>
          <w:b/>
          <w:sz w:val="20"/>
          <w:szCs w:val="20"/>
        </w:rPr>
        <w:t xml:space="preserve">Francesco </w:t>
      </w:r>
      <w:proofErr w:type="spellStart"/>
      <w:r w:rsidRPr="00F73DD2">
        <w:rPr>
          <w:rFonts w:ascii="Palatino Linotype" w:eastAsia="MS Mincho" w:hAnsi="Palatino Linotype" w:cs="Arial"/>
          <w:b/>
          <w:sz w:val="20"/>
          <w:szCs w:val="20"/>
        </w:rPr>
        <w:t>Pennarola</w:t>
      </w:r>
      <w:proofErr w:type="spellEnd"/>
      <w:r w:rsidRPr="00F73DD2">
        <w:rPr>
          <w:rFonts w:ascii="Palatino Linotype" w:eastAsia="MS Mincho" w:hAnsi="Palatino Linotype" w:cs="Arial"/>
          <w:sz w:val="20"/>
          <w:szCs w:val="20"/>
        </w:rPr>
        <w:t xml:space="preserve"> e </w:t>
      </w:r>
      <w:r w:rsidRPr="00F73DD2">
        <w:rPr>
          <w:rFonts w:ascii="Palatino Linotype" w:eastAsia="MS Mincho" w:hAnsi="Palatino Linotype" w:cs="Arial"/>
          <w:b/>
          <w:sz w:val="20"/>
          <w:szCs w:val="20"/>
        </w:rPr>
        <w:t>Francesca Villa</w:t>
      </w:r>
      <w:r w:rsidRPr="00F73DD2">
        <w:rPr>
          <w:rFonts w:ascii="Palatino Linotype" w:eastAsia="MS Mincho" w:hAnsi="Palatino Linotype" w:cs="Arial"/>
          <w:sz w:val="20"/>
          <w:szCs w:val="20"/>
        </w:rPr>
        <w:t xml:space="preserve">. Tra gli ospiti della serata l’ambasciatore del Cile in Italia, </w:t>
      </w:r>
      <w:r w:rsidRPr="00F73DD2">
        <w:rPr>
          <w:rFonts w:ascii="Palatino Linotype" w:eastAsia="MS Mincho" w:hAnsi="Palatino Linotype" w:cs="Arial"/>
          <w:b/>
          <w:sz w:val="20"/>
          <w:szCs w:val="20"/>
        </w:rPr>
        <w:t>Fernando Ayala</w:t>
      </w:r>
      <w:r w:rsidRPr="00F73DD2">
        <w:rPr>
          <w:rFonts w:ascii="Palatino Linotype" w:eastAsia="MS Mincho" w:hAnsi="Palatino Linotype" w:cs="Arial"/>
          <w:sz w:val="20"/>
          <w:szCs w:val="20"/>
        </w:rPr>
        <w:t xml:space="preserve">. </w:t>
      </w:r>
      <w:r>
        <w:rPr>
          <w:rFonts w:ascii="Palatino Linotype" w:eastAsia="MS Mincho" w:hAnsi="Palatino Linotype" w:cs="Arial"/>
          <w:sz w:val="20"/>
          <w:szCs w:val="20"/>
        </w:rPr>
        <w:t xml:space="preserve">L’evento realizzato </w:t>
      </w:r>
      <w:r w:rsidRPr="00F73DD2">
        <w:rPr>
          <w:rFonts w:ascii="Palatino Linotype" w:eastAsia="MS Mincho" w:hAnsi="Palatino Linotype" w:cs="Arial"/>
          <w:sz w:val="20"/>
          <w:szCs w:val="20"/>
        </w:rPr>
        <w:t xml:space="preserve">in collaborazione con </w:t>
      </w:r>
      <w:r w:rsidRPr="00F73DD2">
        <w:rPr>
          <w:rFonts w:ascii="Palatino Linotype" w:eastAsia="MS Mincho" w:hAnsi="Palatino Linotype" w:cs="Arial"/>
          <w:b/>
          <w:sz w:val="20"/>
          <w:szCs w:val="20"/>
        </w:rPr>
        <w:t>l’Ambasciata del Cile in Italia</w:t>
      </w:r>
      <w:r w:rsidRPr="00F73DD2">
        <w:rPr>
          <w:rFonts w:ascii="Palatino Linotype" w:eastAsia="MS Mincho" w:hAnsi="Palatino Linotype" w:cs="Arial"/>
          <w:sz w:val="20"/>
          <w:szCs w:val="20"/>
        </w:rPr>
        <w:t xml:space="preserve">, il </w:t>
      </w:r>
      <w:r w:rsidRPr="00F73DD2">
        <w:rPr>
          <w:rFonts w:ascii="Palatino Linotype" w:eastAsia="MS Mincho" w:hAnsi="Palatino Linotype" w:cs="Arial"/>
          <w:b/>
          <w:sz w:val="20"/>
          <w:szCs w:val="20"/>
        </w:rPr>
        <w:t xml:space="preserve">Museo nazionale della montagna </w:t>
      </w:r>
      <w:proofErr w:type="spellStart"/>
      <w:r w:rsidRPr="00F73DD2">
        <w:rPr>
          <w:rFonts w:ascii="Palatino Linotype" w:eastAsia="MS Mincho" w:hAnsi="Palatino Linotype" w:cs="Arial"/>
          <w:b/>
          <w:sz w:val="20"/>
          <w:szCs w:val="20"/>
        </w:rPr>
        <w:t>Cai-Torino</w:t>
      </w:r>
      <w:proofErr w:type="spellEnd"/>
      <w:r w:rsidRPr="00F73DD2">
        <w:rPr>
          <w:rFonts w:ascii="Palatino Linotype" w:eastAsia="MS Mincho" w:hAnsi="Palatino Linotype" w:cs="Arial"/>
          <w:sz w:val="20"/>
          <w:szCs w:val="20"/>
        </w:rPr>
        <w:t xml:space="preserve"> e la </w:t>
      </w:r>
      <w:r w:rsidRPr="00F73DD2">
        <w:rPr>
          <w:rFonts w:ascii="Palatino Linotype" w:eastAsia="MS Mincho" w:hAnsi="Palatino Linotype" w:cs="Arial"/>
          <w:b/>
          <w:sz w:val="20"/>
          <w:szCs w:val="20"/>
        </w:rPr>
        <w:t>Camera di Commercio di Trento</w:t>
      </w:r>
      <w:r w:rsidRPr="00F73DD2">
        <w:rPr>
          <w:rFonts w:ascii="Palatino Linotype" w:eastAsia="MS Mincho" w:hAnsi="Palatino Linotype" w:cs="Arial"/>
          <w:sz w:val="20"/>
          <w:szCs w:val="20"/>
        </w:rPr>
        <w:t>.</w:t>
      </w:r>
    </w:p>
    <w:p w:rsidR="004A7F90" w:rsidRPr="00F73DD2" w:rsidRDefault="004A7F90" w:rsidP="00F73DD2">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Pr>
          <w:rFonts w:ascii="Palatino Linotype" w:eastAsia="MS Mincho" w:hAnsi="Palatino Linotype" w:cs="Arial"/>
          <w:sz w:val="20"/>
          <w:szCs w:val="20"/>
        </w:rPr>
        <w:t xml:space="preserve">Spettacolo teatrale </w:t>
      </w:r>
      <w:r w:rsidRPr="004A7F90">
        <w:rPr>
          <w:rFonts w:ascii="Palatino Linotype" w:eastAsia="MS Mincho" w:hAnsi="Palatino Linotype" w:cs="Arial"/>
          <w:sz w:val="20"/>
          <w:szCs w:val="20"/>
        </w:rPr>
        <w:t>dal titolo “</w:t>
      </w:r>
      <w:r w:rsidRPr="004A7F90">
        <w:rPr>
          <w:rFonts w:ascii="Palatino Linotype" w:eastAsia="MS Mincho" w:hAnsi="Palatino Linotype" w:cs="Arial"/>
          <w:b/>
          <w:sz w:val="20"/>
          <w:szCs w:val="20"/>
        </w:rPr>
        <w:t>La narratrice di film</w:t>
      </w:r>
      <w:r w:rsidRPr="004A7F90">
        <w:rPr>
          <w:rFonts w:ascii="Palatino Linotype" w:eastAsia="MS Mincho" w:hAnsi="Palatino Linotype" w:cs="Arial"/>
          <w:sz w:val="20"/>
          <w:szCs w:val="20"/>
        </w:rPr>
        <w:t xml:space="preserve">”, con </w:t>
      </w:r>
      <w:r>
        <w:rPr>
          <w:rFonts w:ascii="Palatino Linotype" w:eastAsia="MS Mincho" w:hAnsi="Palatino Linotype" w:cs="Arial"/>
          <w:sz w:val="20"/>
          <w:szCs w:val="20"/>
        </w:rPr>
        <w:t xml:space="preserve">la celebre attrice </w:t>
      </w:r>
      <w:r w:rsidRPr="004A7F90">
        <w:rPr>
          <w:rFonts w:ascii="Palatino Linotype" w:eastAsia="MS Mincho" w:hAnsi="Palatino Linotype" w:cs="Arial"/>
          <w:b/>
          <w:sz w:val="20"/>
          <w:szCs w:val="20"/>
        </w:rPr>
        <w:t xml:space="preserve">Patricia </w:t>
      </w:r>
      <w:proofErr w:type="spellStart"/>
      <w:r w:rsidRPr="004A7F90">
        <w:rPr>
          <w:rFonts w:ascii="Palatino Linotype" w:eastAsia="MS Mincho" w:hAnsi="Palatino Linotype" w:cs="Arial"/>
          <w:b/>
          <w:sz w:val="20"/>
          <w:szCs w:val="20"/>
        </w:rPr>
        <w:t>Rivadeneira</w:t>
      </w:r>
      <w:proofErr w:type="spellEnd"/>
      <w:r w:rsidRPr="004A7F90">
        <w:rPr>
          <w:rFonts w:ascii="Palatino Linotype" w:eastAsia="MS Mincho" w:hAnsi="Palatino Linotype" w:cs="Arial"/>
          <w:sz w:val="20"/>
          <w:szCs w:val="20"/>
        </w:rPr>
        <w:t xml:space="preserve">, per la regia di Donatello </w:t>
      </w:r>
      <w:proofErr w:type="spellStart"/>
      <w:r w:rsidRPr="004A7F90">
        <w:rPr>
          <w:rFonts w:ascii="Palatino Linotype" w:eastAsia="MS Mincho" w:hAnsi="Palatino Linotype" w:cs="Arial"/>
          <w:sz w:val="20"/>
          <w:szCs w:val="20"/>
        </w:rPr>
        <w:t>Salamina</w:t>
      </w:r>
      <w:proofErr w:type="spellEnd"/>
      <w:r w:rsidRPr="004A7F90">
        <w:rPr>
          <w:rFonts w:ascii="Palatino Linotype" w:eastAsia="MS Mincho" w:hAnsi="Palatino Linotype" w:cs="Arial"/>
          <w:sz w:val="20"/>
          <w:szCs w:val="20"/>
        </w:rPr>
        <w:t xml:space="preserve">.  Lo spettacolo, che andrà in scena l’8 maggio, alle 21, al Teatro </w:t>
      </w:r>
      <w:proofErr w:type="spellStart"/>
      <w:r w:rsidRPr="004A7F90">
        <w:rPr>
          <w:rFonts w:ascii="Palatino Linotype" w:eastAsia="MS Mincho" w:hAnsi="Palatino Linotype" w:cs="Arial"/>
          <w:sz w:val="20"/>
          <w:szCs w:val="20"/>
        </w:rPr>
        <w:t>Cuminetti</w:t>
      </w:r>
      <w:proofErr w:type="spellEnd"/>
      <w:r w:rsidRPr="004A7F90">
        <w:rPr>
          <w:rFonts w:ascii="Palatino Linotype" w:eastAsia="MS Mincho" w:hAnsi="Palatino Linotype" w:cs="Arial"/>
          <w:sz w:val="20"/>
          <w:szCs w:val="20"/>
        </w:rPr>
        <w:t xml:space="preserve">, è un adattamento teatrale del romanzo “La bambina che raccontava i film” di </w:t>
      </w:r>
      <w:proofErr w:type="spellStart"/>
      <w:r w:rsidRPr="004A7F90">
        <w:rPr>
          <w:rFonts w:ascii="Palatino Linotype" w:eastAsia="MS Mincho" w:hAnsi="Palatino Linotype" w:cs="Arial"/>
          <w:sz w:val="20"/>
          <w:szCs w:val="20"/>
        </w:rPr>
        <w:t>Hermàn</w:t>
      </w:r>
      <w:proofErr w:type="spellEnd"/>
      <w:r w:rsidRPr="004A7F90">
        <w:rPr>
          <w:rFonts w:ascii="Palatino Linotype" w:eastAsia="MS Mincho" w:hAnsi="Palatino Linotype" w:cs="Arial"/>
          <w:sz w:val="20"/>
          <w:szCs w:val="20"/>
        </w:rPr>
        <w:t xml:space="preserve"> Rivera </w:t>
      </w:r>
      <w:proofErr w:type="spellStart"/>
      <w:r w:rsidRPr="004A7F90">
        <w:rPr>
          <w:rFonts w:ascii="Palatino Linotype" w:eastAsia="MS Mincho" w:hAnsi="Palatino Linotype" w:cs="Arial"/>
          <w:sz w:val="20"/>
          <w:szCs w:val="20"/>
        </w:rPr>
        <w:t>Letelier</w:t>
      </w:r>
      <w:proofErr w:type="spellEnd"/>
      <w:r w:rsidRPr="004A7F90">
        <w:rPr>
          <w:rFonts w:ascii="Palatino Linotype" w:eastAsia="MS Mincho" w:hAnsi="Palatino Linotype" w:cs="Arial"/>
          <w:sz w:val="20"/>
          <w:szCs w:val="20"/>
        </w:rPr>
        <w:t xml:space="preserve">.  </w:t>
      </w:r>
    </w:p>
    <w:p w:rsidR="00C63BAF" w:rsidRDefault="00C63BAF" w:rsidP="00C63BAF">
      <w:pPr>
        <w:pStyle w:val="Elencoacolori-Colore11"/>
        <w:widowControl/>
        <w:suppressAutoHyphens w:val="0"/>
        <w:jc w:val="both"/>
        <w:rPr>
          <w:rFonts w:ascii="Palatino Linotype" w:eastAsia="MS Mincho" w:hAnsi="Palatino Linotype" w:cs="Arial"/>
          <w:sz w:val="20"/>
          <w:szCs w:val="20"/>
        </w:rPr>
      </w:pPr>
    </w:p>
    <w:p w:rsidR="004A7F90" w:rsidRDefault="004A7F90" w:rsidP="004A7F90">
      <w:pPr>
        <w:ind w:firstLine="284"/>
        <w:jc w:val="both"/>
        <w:rPr>
          <w:rFonts w:ascii="Palatino Linotype" w:hAnsi="Palatino Linotype" w:cs="Arial"/>
          <w:b/>
          <w:spacing w:val="-10"/>
          <w:sz w:val="22"/>
          <w:szCs w:val="22"/>
        </w:rPr>
      </w:pPr>
    </w:p>
    <w:p w:rsidR="00C63BAF" w:rsidRPr="004A7F90" w:rsidRDefault="00C63BAF" w:rsidP="004A7F90">
      <w:pPr>
        <w:ind w:firstLine="284"/>
        <w:jc w:val="both"/>
        <w:rPr>
          <w:rFonts w:ascii="Palatino Linotype" w:hAnsi="Palatino Linotype" w:cs="Arial"/>
          <w:spacing w:val="-10"/>
          <w:sz w:val="22"/>
          <w:szCs w:val="22"/>
        </w:rPr>
      </w:pPr>
      <w:r w:rsidRPr="004A7F90">
        <w:rPr>
          <w:rFonts w:ascii="Palatino Linotype" w:hAnsi="Palatino Linotype" w:cs="Arial"/>
          <w:b/>
          <w:spacing w:val="-10"/>
          <w:sz w:val="22"/>
          <w:szCs w:val="22"/>
        </w:rPr>
        <w:t>Milano</w:t>
      </w:r>
      <w:r w:rsidRPr="004A7F90">
        <w:rPr>
          <w:rFonts w:ascii="Palatino Linotype" w:hAnsi="Palatino Linotype" w:cs="Arial"/>
          <w:spacing w:val="-10"/>
          <w:sz w:val="22"/>
          <w:szCs w:val="22"/>
        </w:rPr>
        <w:t xml:space="preserve"> - </w:t>
      </w:r>
      <w:r w:rsidR="00DB7B08" w:rsidRPr="004A7F90">
        <w:rPr>
          <w:rFonts w:ascii="Palatino Linotype" w:hAnsi="Palatino Linotype" w:cs="Arial"/>
          <w:spacing w:val="-10"/>
          <w:sz w:val="22"/>
          <w:szCs w:val="22"/>
        </w:rPr>
        <w:t xml:space="preserve">“Paese ospite” </w:t>
      </w:r>
      <w:r w:rsidRPr="004A7F90">
        <w:rPr>
          <w:rFonts w:ascii="Palatino Linotype" w:hAnsi="Palatino Linotype" w:cs="Arial"/>
          <w:spacing w:val="-10"/>
          <w:sz w:val="22"/>
          <w:szCs w:val="22"/>
        </w:rPr>
        <w:t xml:space="preserve">della Sezione “Destinazione…” </w:t>
      </w:r>
      <w:r w:rsidR="00DB7B08" w:rsidRPr="004A7F90">
        <w:rPr>
          <w:rFonts w:ascii="Palatino Linotype" w:hAnsi="Palatino Linotype" w:cs="Arial"/>
          <w:spacing w:val="-10"/>
          <w:sz w:val="22"/>
          <w:szCs w:val="22"/>
        </w:rPr>
        <w:t xml:space="preserve">del 64. Trento Film Festival è il Cile, terra straordinaria per la sua storia, la cultura e l’ambiente naturale, con i parchi naturali tra i più importanti del mondo per le varietà di specie animali e vegetali e le montagne della Terra del Fuoco e del versante cileno della Patagonia, mete predilette da generazioni di alpinisti ed esploratori. </w:t>
      </w:r>
    </w:p>
    <w:p w:rsidR="00C63BAF" w:rsidRPr="004A7F90" w:rsidRDefault="00DB7B08" w:rsidP="004A7F90">
      <w:pPr>
        <w:ind w:firstLine="284"/>
        <w:jc w:val="both"/>
        <w:rPr>
          <w:rFonts w:ascii="Palatino Linotype" w:hAnsi="Palatino Linotype" w:cs="Arial"/>
          <w:spacing w:val="-10"/>
          <w:sz w:val="22"/>
          <w:szCs w:val="22"/>
        </w:rPr>
      </w:pPr>
      <w:r w:rsidRPr="004A7F90">
        <w:rPr>
          <w:rFonts w:ascii="Palatino Linotype" w:hAnsi="Palatino Linotype" w:cs="Arial"/>
          <w:spacing w:val="-10"/>
          <w:sz w:val="22"/>
          <w:szCs w:val="22"/>
        </w:rPr>
        <w:t xml:space="preserve">«In collaborazione con l’Ambasciata del Cile in Italia – ha illustrato </w:t>
      </w:r>
      <w:r w:rsidR="00C63BAF" w:rsidRPr="004A7F90">
        <w:rPr>
          <w:rFonts w:ascii="Palatino Linotype" w:hAnsi="Palatino Linotype" w:cs="Arial"/>
          <w:spacing w:val="-10"/>
          <w:sz w:val="22"/>
          <w:szCs w:val="22"/>
        </w:rPr>
        <w:t xml:space="preserve">la direttrice del Trento Film Festival, </w:t>
      </w:r>
      <w:r w:rsidRPr="004A7F90">
        <w:rPr>
          <w:rFonts w:ascii="Palatino Linotype" w:hAnsi="Palatino Linotype" w:cs="Arial"/>
          <w:b/>
          <w:spacing w:val="-10"/>
          <w:sz w:val="22"/>
          <w:szCs w:val="22"/>
        </w:rPr>
        <w:t>Luana Bisesti</w:t>
      </w:r>
      <w:r w:rsidRPr="004A7F90">
        <w:rPr>
          <w:rFonts w:ascii="Palatino Linotype" w:hAnsi="Palatino Linotype" w:cs="Arial"/>
          <w:spacing w:val="-10"/>
          <w:sz w:val="22"/>
          <w:szCs w:val="22"/>
        </w:rPr>
        <w:t xml:space="preserve"> - saranno dedicati a questo meraviglioso Paese diversi eventi, tra i quali</w:t>
      </w:r>
      <w:r w:rsidR="00C63BAF" w:rsidRPr="004A7F90">
        <w:rPr>
          <w:rFonts w:ascii="Palatino Linotype" w:hAnsi="Palatino Linotype" w:cs="Arial"/>
          <w:spacing w:val="-10"/>
          <w:sz w:val="22"/>
          <w:szCs w:val="22"/>
        </w:rPr>
        <w:t xml:space="preserve"> </w:t>
      </w:r>
      <w:r w:rsidRPr="004A7F90">
        <w:rPr>
          <w:rFonts w:ascii="Palatino Linotype" w:hAnsi="Palatino Linotype" w:cs="Arial"/>
          <w:spacing w:val="-10"/>
          <w:sz w:val="22"/>
          <w:szCs w:val="22"/>
        </w:rPr>
        <w:t>un itinerario cinematografico con opere in gran parte inedite in Italia, sopratutto documentarie. Inoltre sempre dedicati al Cile si svolgeranno, in collaborazione con l’</w:t>
      </w:r>
      <w:r w:rsidRPr="004A7F90">
        <w:rPr>
          <w:rFonts w:ascii="Palatino Linotype" w:hAnsi="Palatino Linotype" w:cs="Arial"/>
          <w:b/>
          <w:spacing w:val="-10"/>
          <w:sz w:val="22"/>
          <w:szCs w:val="22"/>
        </w:rPr>
        <w:t>Ambasciata del Cile</w:t>
      </w:r>
      <w:r w:rsidRPr="004A7F90">
        <w:rPr>
          <w:rFonts w:ascii="Palatino Linotype" w:hAnsi="Palatino Linotype" w:cs="Arial"/>
          <w:spacing w:val="-10"/>
          <w:sz w:val="22"/>
          <w:szCs w:val="22"/>
        </w:rPr>
        <w:t xml:space="preserve">, il </w:t>
      </w:r>
      <w:r w:rsidRPr="004A7F90">
        <w:rPr>
          <w:rFonts w:ascii="Palatino Linotype" w:hAnsi="Palatino Linotype" w:cs="Arial"/>
          <w:b/>
          <w:spacing w:val="-10"/>
          <w:sz w:val="22"/>
          <w:szCs w:val="22"/>
        </w:rPr>
        <w:t xml:space="preserve">Museo Nazionale della Montagna </w:t>
      </w:r>
      <w:proofErr w:type="spellStart"/>
      <w:r w:rsidRPr="004A7F90">
        <w:rPr>
          <w:rFonts w:ascii="Palatino Linotype" w:hAnsi="Palatino Linotype" w:cs="Arial"/>
          <w:b/>
          <w:spacing w:val="-10"/>
          <w:sz w:val="22"/>
          <w:szCs w:val="22"/>
        </w:rPr>
        <w:t>Cai-Torino</w:t>
      </w:r>
      <w:proofErr w:type="spellEnd"/>
      <w:r w:rsidRPr="004A7F90">
        <w:rPr>
          <w:rFonts w:ascii="Palatino Linotype" w:hAnsi="Palatino Linotype" w:cs="Arial"/>
          <w:spacing w:val="-10"/>
          <w:sz w:val="22"/>
          <w:szCs w:val="22"/>
        </w:rPr>
        <w:t xml:space="preserve">, il </w:t>
      </w:r>
      <w:r w:rsidRPr="004A7F90">
        <w:rPr>
          <w:rFonts w:ascii="Palatino Linotype" w:hAnsi="Palatino Linotype" w:cs="Arial"/>
          <w:b/>
          <w:spacing w:val="-10"/>
          <w:sz w:val="22"/>
          <w:szCs w:val="22"/>
        </w:rPr>
        <w:t>Muse</w:t>
      </w:r>
      <w:r w:rsidRPr="004A7F90">
        <w:rPr>
          <w:rFonts w:ascii="Palatino Linotype" w:hAnsi="Palatino Linotype" w:cs="Arial"/>
          <w:spacing w:val="-10"/>
          <w:sz w:val="22"/>
          <w:szCs w:val="22"/>
        </w:rPr>
        <w:t xml:space="preserve">, mostre, incontri letterari, spettacoli come quello del 3 maggio, all’Auditorium Santa Chiara, </w:t>
      </w:r>
      <w:r w:rsidR="00C63BAF" w:rsidRPr="004A7F90">
        <w:rPr>
          <w:rFonts w:ascii="Palatino Linotype" w:hAnsi="Palatino Linotype" w:cs="Arial"/>
          <w:spacing w:val="-10"/>
          <w:sz w:val="22"/>
          <w:szCs w:val="22"/>
        </w:rPr>
        <w:t xml:space="preserve">con </w:t>
      </w:r>
      <w:r w:rsidR="00C63BAF" w:rsidRPr="004A7F90">
        <w:rPr>
          <w:rFonts w:ascii="Palatino Linotype" w:hAnsi="Palatino Linotype" w:cs="Arial"/>
          <w:b/>
          <w:spacing w:val="-10"/>
          <w:sz w:val="22"/>
          <w:szCs w:val="22"/>
        </w:rPr>
        <w:t>Neri Marcorè</w:t>
      </w:r>
      <w:r w:rsidRPr="004A7F90">
        <w:rPr>
          <w:rFonts w:ascii="Palatino Linotype" w:hAnsi="Palatino Linotype" w:cs="Arial"/>
          <w:spacing w:val="-10"/>
          <w:sz w:val="22"/>
          <w:szCs w:val="22"/>
        </w:rPr>
        <w:t xml:space="preserve">». </w:t>
      </w:r>
    </w:p>
    <w:p w:rsidR="009358E5" w:rsidRPr="004A7F90" w:rsidRDefault="00DB7B08" w:rsidP="004A7F90">
      <w:pPr>
        <w:ind w:firstLine="284"/>
        <w:jc w:val="both"/>
        <w:rPr>
          <w:rFonts w:ascii="Palatino Linotype" w:hAnsi="Palatino Linotype" w:cs="Arial"/>
          <w:spacing w:val="-10"/>
          <w:sz w:val="22"/>
          <w:szCs w:val="22"/>
        </w:rPr>
      </w:pPr>
      <w:r w:rsidRPr="004A7F90">
        <w:rPr>
          <w:rFonts w:ascii="Palatino Linotype" w:hAnsi="Palatino Linotype" w:cs="Arial"/>
          <w:spacing w:val="-10"/>
          <w:sz w:val="22"/>
          <w:szCs w:val="22"/>
        </w:rPr>
        <w:t>«Grazie a registi ancora giovani</w:t>
      </w:r>
      <w:r w:rsidR="00C63BAF" w:rsidRPr="004A7F90">
        <w:rPr>
          <w:rFonts w:ascii="Palatino Linotype" w:hAnsi="Palatino Linotype" w:cs="Arial"/>
          <w:spacing w:val="-10"/>
          <w:sz w:val="22"/>
          <w:szCs w:val="22"/>
        </w:rPr>
        <w:t>,</w:t>
      </w:r>
      <w:r w:rsidRPr="004A7F90">
        <w:rPr>
          <w:rFonts w:ascii="Palatino Linotype" w:hAnsi="Palatino Linotype" w:cs="Arial"/>
          <w:spacing w:val="-10"/>
          <w:sz w:val="22"/>
          <w:szCs w:val="22"/>
        </w:rPr>
        <w:t xml:space="preserve"> ma già considerati maestri del cinema contemporaneo, come </w:t>
      </w:r>
      <w:proofErr w:type="spellStart"/>
      <w:r w:rsidRPr="004A7F90">
        <w:rPr>
          <w:rFonts w:ascii="Palatino Linotype" w:hAnsi="Palatino Linotype" w:cs="Arial"/>
          <w:spacing w:val="-10"/>
          <w:sz w:val="22"/>
          <w:szCs w:val="22"/>
        </w:rPr>
        <w:t>Sebastián</w:t>
      </w:r>
      <w:proofErr w:type="spellEnd"/>
      <w:r w:rsidRPr="004A7F90">
        <w:rPr>
          <w:rFonts w:ascii="Palatino Linotype" w:hAnsi="Palatino Linotype" w:cs="Arial"/>
          <w:spacing w:val="-10"/>
          <w:sz w:val="22"/>
          <w:szCs w:val="22"/>
        </w:rPr>
        <w:t xml:space="preserve"> </w:t>
      </w:r>
      <w:proofErr w:type="spellStart"/>
      <w:r w:rsidRPr="004A7F90">
        <w:rPr>
          <w:rFonts w:ascii="Palatino Linotype" w:hAnsi="Palatino Linotype" w:cs="Arial"/>
          <w:spacing w:val="-10"/>
          <w:sz w:val="22"/>
          <w:szCs w:val="22"/>
        </w:rPr>
        <w:t>Lelio</w:t>
      </w:r>
      <w:proofErr w:type="spellEnd"/>
      <w:r w:rsidRPr="004A7F90">
        <w:rPr>
          <w:rFonts w:ascii="Palatino Linotype" w:hAnsi="Palatino Linotype" w:cs="Arial"/>
          <w:spacing w:val="-10"/>
          <w:sz w:val="22"/>
          <w:szCs w:val="22"/>
        </w:rPr>
        <w:t xml:space="preserve"> e Pablo </w:t>
      </w:r>
      <w:proofErr w:type="spellStart"/>
      <w:r w:rsidRPr="004A7F90">
        <w:rPr>
          <w:rFonts w:ascii="Palatino Linotype" w:hAnsi="Palatino Linotype" w:cs="Arial"/>
          <w:spacing w:val="-10"/>
          <w:sz w:val="22"/>
          <w:szCs w:val="22"/>
        </w:rPr>
        <w:t>Larraín</w:t>
      </w:r>
      <w:proofErr w:type="spellEnd"/>
      <w:r w:rsidRPr="004A7F90">
        <w:rPr>
          <w:rFonts w:ascii="Palatino Linotype" w:hAnsi="Palatino Linotype" w:cs="Arial"/>
          <w:spacing w:val="-10"/>
          <w:sz w:val="22"/>
          <w:szCs w:val="22"/>
        </w:rPr>
        <w:t xml:space="preserve"> – ha </w:t>
      </w:r>
      <w:r w:rsidR="00C63BAF" w:rsidRPr="004A7F90">
        <w:rPr>
          <w:rFonts w:ascii="Palatino Linotype" w:hAnsi="Palatino Linotype" w:cs="Arial"/>
          <w:spacing w:val="-10"/>
          <w:sz w:val="22"/>
          <w:szCs w:val="22"/>
        </w:rPr>
        <w:t>aggiunto</w:t>
      </w:r>
      <w:r w:rsidRPr="004A7F90">
        <w:rPr>
          <w:rFonts w:ascii="Palatino Linotype" w:hAnsi="Palatino Linotype" w:cs="Arial"/>
          <w:spacing w:val="-10"/>
          <w:sz w:val="22"/>
          <w:szCs w:val="22"/>
        </w:rPr>
        <w:t xml:space="preserve"> Sergio </w:t>
      </w:r>
      <w:proofErr w:type="spellStart"/>
      <w:r w:rsidRPr="004A7F90">
        <w:rPr>
          <w:rFonts w:ascii="Palatino Linotype" w:hAnsi="Palatino Linotype" w:cs="Arial"/>
          <w:spacing w:val="-10"/>
          <w:sz w:val="22"/>
          <w:szCs w:val="22"/>
        </w:rPr>
        <w:t>Fant</w:t>
      </w:r>
      <w:proofErr w:type="spellEnd"/>
      <w:r w:rsidRPr="004A7F90">
        <w:rPr>
          <w:rFonts w:ascii="Palatino Linotype" w:hAnsi="Palatino Linotype" w:cs="Arial"/>
          <w:spacing w:val="-10"/>
          <w:sz w:val="22"/>
          <w:szCs w:val="22"/>
        </w:rPr>
        <w:t>, responsabile del programma cinematografico della rassegna - il cinema cileno è ormai</w:t>
      </w:r>
    </w:p>
    <w:p w:rsidR="00C63BAF" w:rsidRPr="004A7F90" w:rsidRDefault="00DB7B08" w:rsidP="009358E5">
      <w:pPr>
        <w:jc w:val="both"/>
        <w:rPr>
          <w:rFonts w:ascii="Palatino Linotype" w:hAnsi="Palatino Linotype" w:cs="Arial"/>
          <w:spacing w:val="-10"/>
          <w:sz w:val="22"/>
          <w:szCs w:val="22"/>
        </w:rPr>
      </w:pPr>
      <w:r w:rsidRPr="004A7F90">
        <w:rPr>
          <w:rFonts w:ascii="Palatino Linotype" w:hAnsi="Palatino Linotype" w:cs="Arial"/>
          <w:spacing w:val="-10"/>
          <w:sz w:val="22"/>
          <w:szCs w:val="22"/>
        </w:rPr>
        <w:lastRenderedPageBreak/>
        <w:t>da anni una presenza costante nei più importanti festival e premi cinematografici, dove si succedono regolarmente le scoperte di nuovi autori e opere da un paese che ha saputo puntare anche sulla cultura e sul cinema per ripresentarsi sullo scenario internazionale dopo gli anni bui e l'isolamento della dittatura. Al festival l'appuntamento con le proiezioni di “Destinazione… Cile” sarà quotidiano, secondo un format che il pubblico ha dimostrato di apprezzare. Sono quindi attualmente otto, come i giorni di programmazione cinematografica del festival, le proiezioni previste in cui verranno presentati insieme documentari e cortometraggi recenti, più una con un lungometraggio di fiction».</w:t>
      </w:r>
    </w:p>
    <w:p w:rsidR="007307A2" w:rsidRPr="004A7F90" w:rsidRDefault="00DB7B08" w:rsidP="00C63BAF">
      <w:pPr>
        <w:ind w:firstLine="284"/>
        <w:jc w:val="both"/>
        <w:rPr>
          <w:rFonts w:ascii="Palatino Linotype" w:hAnsi="Palatino Linotype" w:cs="Arial"/>
          <w:spacing w:val="-10"/>
          <w:sz w:val="22"/>
          <w:szCs w:val="22"/>
        </w:rPr>
      </w:pPr>
      <w:r w:rsidRPr="004A7F90">
        <w:rPr>
          <w:rFonts w:ascii="Palatino Linotype" w:hAnsi="Palatino Linotype" w:cs="Arial"/>
          <w:spacing w:val="-10"/>
          <w:sz w:val="22"/>
          <w:szCs w:val="22"/>
        </w:rPr>
        <w:t xml:space="preserve">Il programma cinematografico di “Destinazione… Cile” si avvale della collaborazione ufficiale con </w:t>
      </w:r>
      <w:proofErr w:type="spellStart"/>
      <w:r w:rsidRPr="004A7F90">
        <w:rPr>
          <w:rFonts w:ascii="Palatino Linotype" w:hAnsi="Palatino Linotype" w:cs="Arial"/>
          <w:b/>
          <w:spacing w:val="-10"/>
          <w:sz w:val="22"/>
          <w:szCs w:val="22"/>
        </w:rPr>
        <w:t>CinemaChile</w:t>
      </w:r>
      <w:proofErr w:type="spellEnd"/>
      <w:r w:rsidRPr="004A7F90">
        <w:rPr>
          <w:rFonts w:ascii="Palatino Linotype" w:hAnsi="Palatino Linotype" w:cs="Arial"/>
          <w:spacing w:val="-10"/>
          <w:sz w:val="22"/>
          <w:szCs w:val="22"/>
        </w:rPr>
        <w:t xml:space="preserve">, ente nazionale di promozione cinematografica e </w:t>
      </w:r>
      <w:proofErr w:type="spellStart"/>
      <w:r w:rsidRPr="004A7F90">
        <w:rPr>
          <w:rFonts w:ascii="Palatino Linotype" w:hAnsi="Palatino Linotype" w:cs="Arial"/>
          <w:b/>
          <w:spacing w:val="-10"/>
          <w:sz w:val="22"/>
          <w:szCs w:val="22"/>
        </w:rPr>
        <w:t>ChileDoc</w:t>
      </w:r>
      <w:proofErr w:type="spellEnd"/>
      <w:r w:rsidRPr="004A7F90">
        <w:rPr>
          <w:rFonts w:ascii="Palatino Linotype" w:hAnsi="Palatino Linotype" w:cs="Arial"/>
          <w:spacing w:val="-10"/>
          <w:sz w:val="22"/>
          <w:szCs w:val="22"/>
        </w:rPr>
        <w:t>, istituzione incaricata di sostenere e promuovere il cinema cileno documentario.</w:t>
      </w:r>
    </w:p>
    <w:p w:rsidR="00E91413" w:rsidRPr="004A7F90" w:rsidRDefault="00E91413" w:rsidP="00E91413">
      <w:pPr>
        <w:ind w:firstLine="284"/>
        <w:jc w:val="both"/>
        <w:rPr>
          <w:rFonts w:ascii="Palatino Linotype" w:hAnsi="Palatino Linotype" w:cs="Arial"/>
          <w:spacing w:val="-10"/>
          <w:sz w:val="22"/>
          <w:szCs w:val="22"/>
        </w:rPr>
      </w:pPr>
      <w:r w:rsidRPr="004A7F90">
        <w:rPr>
          <w:rFonts w:ascii="Palatino Linotype" w:hAnsi="Palatino Linotype" w:cs="Arial"/>
          <w:spacing w:val="-10"/>
          <w:sz w:val="22"/>
          <w:szCs w:val="22"/>
        </w:rPr>
        <w:t>Oltre ai</w:t>
      </w:r>
      <w:r w:rsidR="00C63BAF" w:rsidRPr="004A7F90">
        <w:rPr>
          <w:rFonts w:ascii="Palatino Linotype" w:hAnsi="Palatino Linotype" w:cs="Arial"/>
          <w:spacing w:val="-10"/>
          <w:sz w:val="22"/>
          <w:szCs w:val="22"/>
        </w:rPr>
        <w:t xml:space="preserve"> film, </w:t>
      </w:r>
      <w:r w:rsidRPr="004A7F90">
        <w:rPr>
          <w:rFonts w:ascii="Palatino Linotype" w:hAnsi="Palatino Linotype" w:cs="Arial"/>
          <w:spacing w:val="-10"/>
          <w:sz w:val="22"/>
          <w:szCs w:val="22"/>
        </w:rPr>
        <w:t xml:space="preserve">durante il festival </w:t>
      </w:r>
      <w:r w:rsidR="00C63BAF" w:rsidRPr="004A7F90">
        <w:rPr>
          <w:rFonts w:ascii="Palatino Linotype" w:hAnsi="Palatino Linotype" w:cs="Arial"/>
          <w:spacing w:val="-10"/>
          <w:sz w:val="22"/>
          <w:szCs w:val="22"/>
        </w:rPr>
        <w:t xml:space="preserve">si potrà </w:t>
      </w:r>
      <w:r w:rsidRPr="004A7F90">
        <w:rPr>
          <w:rFonts w:ascii="Palatino Linotype" w:hAnsi="Palatino Linotype" w:cs="Arial"/>
          <w:spacing w:val="-10"/>
          <w:sz w:val="22"/>
          <w:szCs w:val="22"/>
        </w:rPr>
        <w:t xml:space="preserve">scoprire il </w:t>
      </w:r>
      <w:r w:rsidR="00C63BAF" w:rsidRPr="004A7F90">
        <w:rPr>
          <w:rFonts w:ascii="Palatino Linotype" w:hAnsi="Palatino Linotype" w:cs="Arial"/>
          <w:spacing w:val="-10"/>
          <w:sz w:val="22"/>
          <w:szCs w:val="22"/>
        </w:rPr>
        <w:t xml:space="preserve">Cile </w:t>
      </w:r>
      <w:r w:rsidRPr="004A7F90">
        <w:rPr>
          <w:rFonts w:ascii="Palatino Linotype" w:hAnsi="Palatino Linotype" w:cs="Arial"/>
          <w:spacing w:val="-10"/>
          <w:sz w:val="22"/>
          <w:szCs w:val="22"/>
        </w:rPr>
        <w:t xml:space="preserve">anche </w:t>
      </w:r>
      <w:r w:rsidR="00C63BAF" w:rsidRPr="004A7F90">
        <w:rPr>
          <w:rFonts w:ascii="Palatino Linotype" w:hAnsi="Palatino Linotype" w:cs="Arial"/>
          <w:spacing w:val="-10"/>
          <w:sz w:val="22"/>
          <w:szCs w:val="22"/>
        </w:rPr>
        <w:t xml:space="preserve">attraverso </w:t>
      </w:r>
      <w:r w:rsidRPr="004A7F90">
        <w:rPr>
          <w:rFonts w:ascii="Palatino Linotype" w:hAnsi="Palatino Linotype" w:cs="Arial"/>
          <w:spacing w:val="-10"/>
          <w:sz w:val="22"/>
          <w:szCs w:val="22"/>
        </w:rPr>
        <w:t xml:space="preserve">un vero e proprio </w:t>
      </w:r>
      <w:r w:rsidRPr="004A7F90">
        <w:rPr>
          <w:rFonts w:ascii="Palatino Linotype" w:hAnsi="Palatino Linotype" w:cs="Arial"/>
          <w:b/>
          <w:spacing w:val="-10"/>
          <w:sz w:val="22"/>
          <w:szCs w:val="22"/>
        </w:rPr>
        <w:t>itinerario di mostre</w:t>
      </w:r>
      <w:r w:rsidRPr="004A7F90">
        <w:rPr>
          <w:rFonts w:ascii="Palatino Linotype" w:hAnsi="Palatino Linotype" w:cs="Arial"/>
          <w:spacing w:val="-10"/>
          <w:sz w:val="22"/>
          <w:szCs w:val="22"/>
        </w:rPr>
        <w:t xml:space="preserve">, a cominciare da quelle organizzate in collaborazione con l’Ambasciata della Repubblica del Cile in Italia, il Museo nazionale della montagna </w:t>
      </w:r>
      <w:proofErr w:type="spellStart"/>
      <w:r w:rsidRPr="004A7F90">
        <w:rPr>
          <w:rFonts w:ascii="Palatino Linotype" w:hAnsi="Palatino Linotype" w:cs="Arial"/>
          <w:spacing w:val="-10"/>
          <w:sz w:val="22"/>
          <w:szCs w:val="22"/>
        </w:rPr>
        <w:t>Cai-Torino</w:t>
      </w:r>
      <w:proofErr w:type="spellEnd"/>
      <w:r w:rsidRPr="004A7F90">
        <w:rPr>
          <w:rFonts w:ascii="Palatino Linotype" w:hAnsi="Palatino Linotype" w:cs="Arial"/>
          <w:spacing w:val="-10"/>
          <w:sz w:val="22"/>
          <w:szCs w:val="22"/>
        </w:rPr>
        <w:t xml:space="preserve"> e la Camera di commercio industria artigianato e agricoltura di Trento, rispettivamente dal titolo: “</w:t>
      </w:r>
      <w:r w:rsidRPr="004A7F90">
        <w:rPr>
          <w:rFonts w:ascii="Palatino Linotype" w:hAnsi="Palatino Linotype" w:cs="Arial"/>
          <w:b/>
          <w:spacing w:val="-10"/>
          <w:sz w:val="22"/>
          <w:szCs w:val="22"/>
        </w:rPr>
        <w:t>Nelle terre dei sogni di Don Bosco. Alberto Maria De Agostini dal Piemonte all’America Australe</w:t>
      </w:r>
      <w:r w:rsidRPr="004A7F90">
        <w:rPr>
          <w:rFonts w:ascii="Palatino Linotype" w:hAnsi="Palatino Linotype" w:cs="Arial"/>
          <w:spacing w:val="-10"/>
          <w:sz w:val="22"/>
          <w:szCs w:val="22"/>
        </w:rPr>
        <w:t xml:space="preserve">”, incentrata sull’attività esplorativa di padre De Agostini nelle regioni australi dell’America Latina, con fotografie di grande qualità (riprese dagli anni Dieci alla metà degli anni Cinquanta del Novecento) realizzate dal missionario salesiano e conservate dal </w:t>
      </w:r>
      <w:proofErr w:type="spellStart"/>
      <w:r w:rsidRPr="004A7F90">
        <w:rPr>
          <w:rFonts w:ascii="Palatino Linotype" w:hAnsi="Palatino Linotype" w:cs="Arial"/>
          <w:spacing w:val="-10"/>
          <w:sz w:val="22"/>
          <w:szCs w:val="22"/>
        </w:rPr>
        <w:t>Museomontagna</w:t>
      </w:r>
      <w:proofErr w:type="spellEnd"/>
      <w:r w:rsidRPr="004A7F90">
        <w:rPr>
          <w:rFonts w:ascii="Palatino Linotype" w:hAnsi="Palatino Linotype" w:cs="Arial"/>
          <w:spacing w:val="-10"/>
          <w:sz w:val="22"/>
          <w:szCs w:val="22"/>
        </w:rPr>
        <w:t>; “</w:t>
      </w:r>
      <w:r w:rsidRPr="004A7F90">
        <w:rPr>
          <w:rFonts w:ascii="Palatino Linotype" w:hAnsi="Palatino Linotype" w:cs="Arial"/>
          <w:b/>
          <w:spacing w:val="-10"/>
          <w:sz w:val="22"/>
          <w:szCs w:val="22"/>
        </w:rPr>
        <w:t xml:space="preserve">Sogni del </w:t>
      </w:r>
      <w:proofErr w:type="spellStart"/>
      <w:r w:rsidRPr="004A7F90">
        <w:rPr>
          <w:rFonts w:ascii="Palatino Linotype" w:hAnsi="Palatino Linotype" w:cs="Arial"/>
          <w:b/>
          <w:spacing w:val="-10"/>
          <w:sz w:val="22"/>
          <w:szCs w:val="22"/>
        </w:rPr>
        <w:t>Rütrafe</w:t>
      </w:r>
      <w:proofErr w:type="spellEnd"/>
      <w:r w:rsidRPr="004A7F90">
        <w:rPr>
          <w:rFonts w:ascii="Palatino Linotype" w:hAnsi="Palatino Linotype" w:cs="Arial"/>
          <w:b/>
          <w:spacing w:val="-10"/>
          <w:sz w:val="22"/>
          <w:szCs w:val="22"/>
        </w:rPr>
        <w:t xml:space="preserve"> – Ornamenti Mapuche in argento. Cile</w:t>
      </w:r>
      <w:r w:rsidRPr="004A7F90">
        <w:rPr>
          <w:rFonts w:ascii="Palatino Linotype" w:hAnsi="Palatino Linotype" w:cs="Arial"/>
          <w:spacing w:val="-10"/>
          <w:sz w:val="22"/>
          <w:szCs w:val="22"/>
        </w:rPr>
        <w:t xml:space="preserve">” una straordinaria esposizione della “Collezione di argenteria Mapuche” dell’Università cattolica di Temuco, costituita soprattutto da oggetti di corredo femminile disegnati e realizzati dai </w:t>
      </w:r>
      <w:proofErr w:type="spellStart"/>
      <w:r w:rsidRPr="004A7F90">
        <w:rPr>
          <w:rFonts w:ascii="Palatino Linotype" w:hAnsi="Palatino Linotype" w:cs="Arial"/>
          <w:spacing w:val="-10"/>
          <w:sz w:val="22"/>
          <w:szCs w:val="22"/>
        </w:rPr>
        <w:t>Rü</w:t>
      </w:r>
      <w:r w:rsidR="004A7F90">
        <w:rPr>
          <w:rFonts w:ascii="Palatino Linotype" w:hAnsi="Palatino Linotype" w:cs="Arial"/>
          <w:spacing w:val="-10"/>
          <w:sz w:val="22"/>
          <w:szCs w:val="22"/>
        </w:rPr>
        <w:t>t</w:t>
      </w:r>
      <w:r w:rsidRPr="004A7F90">
        <w:rPr>
          <w:rFonts w:ascii="Palatino Linotype" w:hAnsi="Palatino Linotype" w:cs="Arial"/>
          <w:spacing w:val="-10"/>
          <w:sz w:val="22"/>
          <w:szCs w:val="22"/>
        </w:rPr>
        <w:t>ra</w:t>
      </w:r>
      <w:r w:rsidR="004A7F90">
        <w:rPr>
          <w:rFonts w:ascii="Palatino Linotype" w:hAnsi="Palatino Linotype" w:cs="Arial"/>
          <w:spacing w:val="-10"/>
          <w:sz w:val="22"/>
          <w:szCs w:val="22"/>
        </w:rPr>
        <w:t>f</w:t>
      </w:r>
      <w:r w:rsidRPr="004A7F90">
        <w:rPr>
          <w:rFonts w:ascii="Palatino Linotype" w:hAnsi="Palatino Linotype" w:cs="Arial"/>
          <w:spacing w:val="-10"/>
          <w:sz w:val="22"/>
          <w:szCs w:val="22"/>
        </w:rPr>
        <w:t>e</w:t>
      </w:r>
      <w:proofErr w:type="spellEnd"/>
      <w:r w:rsidRPr="004A7F90">
        <w:rPr>
          <w:rFonts w:ascii="Palatino Linotype" w:hAnsi="Palatino Linotype" w:cs="Arial"/>
          <w:spacing w:val="-10"/>
          <w:sz w:val="22"/>
          <w:szCs w:val="22"/>
        </w:rPr>
        <w:t xml:space="preserve"> </w:t>
      </w:r>
      <w:proofErr w:type="spellStart"/>
      <w:r w:rsidRPr="004A7F90">
        <w:rPr>
          <w:rFonts w:ascii="Palatino Linotype" w:hAnsi="Palatino Linotype" w:cs="Arial"/>
          <w:spacing w:val="-10"/>
          <w:sz w:val="22"/>
          <w:szCs w:val="22"/>
        </w:rPr>
        <w:t>Mapuche</w:t>
      </w:r>
      <w:proofErr w:type="spellEnd"/>
      <w:r w:rsidRPr="004A7F90">
        <w:rPr>
          <w:rFonts w:ascii="Palatino Linotype" w:hAnsi="Palatino Linotype" w:cs="Arial"/>
          <w:spacing w:val="-10"/>
          <w:sz w:val="22"/>
          <w:szCs w:val="22"/>
        </w:rPr>
        <w:t xml:space="preserve">, a testimonianza della capacità creativa degli abitanti originari della regione, portatori della simbologia legata al loro pensiero e allo loro cultura materiale. </w:t>
      </w:r>
    </w:p>
    <w:p w:rsidR="00E91413" w:rsidRPr="004A7F90" w:rsidRDefault="00E91413" w:rsidP="00E91413">
      <w:pPr>
        <w:ind w:firstLine="284"/>
        <w:jc w:val="both"/>
        <w:rPr>
          <w:rFonts w:ascii="Palatino Linotype" w:hAnsi="Palatino Linotype" w:cs="Arial"/>
          <w:spacing w:val="-10"/>
          <w:sz w:val="22"/>
          <w:szCs w:val="22"/>
        </w:rPr>
      </w:pPr>
      <w:r w:rsidRPr="004A7F90">
        <w:rPr>
          <w:rFonts w:ascii="Palatino Linotype" w:hAnsi="Palatino Linotype" w:cs="Arial"/>
          <w:spacing w:val="-10"/>
          <w:sz w:val="22"/>
          <w:szCs w:val="22"/>
        </w:rPr>
        <w:t xml:space="preserve">Altre due mostre dedicate al Cile sono quelle esposte a Torre </w:t>
      </w:r>
      <w:proofErr w:type="spellStart"/>
      <w:r w:rsidRPr="004A7F90">
        <w:rPr>
          <w:rFonts w:ascii="Palatino Linotype" w:hAnsi="Palatino Linotype" w:cs="Arial"/>
          <w:spacing w:val="-10"/>
          <w:sz w:val="22"/>
          <w:szCs w:val="22"/>
        </w:rPr>
        <w:t>Mirana</w:t>
      </w:r>
      <w:proofErr w:type="spellEnd"/>
      <w:r w:rsidRPr="004A7F90">
        <w:rPr>
          <w:rFonts w:ascii="Palatino Linotype" w:hAnsi="Palatino Linotype" w:cs="Arial"/>
          <w:spacing w:val="-10"/>
          <w:sz w:val="22"/>
          <w:szCs w:val="22"/>
        </w:rPr>
        <w:t>, rispettivamente dal titolo “</w:t>
      </w:r>
      <w:r w:rsidRPr="004A7F90">
        <w:rPr>
          <w:rFonts w:ascii="Palatino Linotype" w:hAnsi="Palatino Linotype" w:cs="Arial"/>
          <w:b/>
          <w:spacing w:val="-10"/>
          <w:sz w:val="22"/>
          <w:szCs w:val="22"/>
        </w:rPr>
        <w:t>Le montagne del deserto</w:t>
      </w:r>
      <w:r w:rsidRPr="004A7F90">
        <w:rPr>
          <w:rFonts w:ascii="Palatino Linotype" w:hAnsi="Palatino Linotype" w:cs="Arial"/>
          <w:spacing w:val="-10"/>
          <w:sz w:val="22"/>
          <w:szCs w:val="22"/>
        </w:rPr>
        <w:t xml:space="preserve">”, del fotografo naturalista </w:t>
      </w:r>
      <w:r w:rsidRPr="004A7F90">
        <w:rPr>
          <w:rFonts w:ascii="Palatino Linotype" w:hAnsi="Palatino Linotype" w:cs="Arial"/>
          <w:b/>
          <w:spacing w:val="-10"/>
          <w:sz w:val="22"/>
          <w:szCs w:val="22"/>
        </w:rPr>
        <w:t xml:space="preserve">Alessandro </w:t>
      </w:r>
      <w:proofErr w:type="spellStart"/>
      <w:r w:rsidRPr="004A7F90">
        <w:rPr>
          <w:rFonts w:ascii="Palatino Linotype" w:hAnsi="Palatino Linotype" w:cs="Arial"/>
          <w:b/>
          <w:spacing w:val="-10"/>
          <w:sz w:val="22"/>
          <w:szCs w:val="22"/>
        </w:rPr>
        <w:t>Gruzza</w:t>
      </w:r>
      <w:proofErr w:type="spellEnd"/>
      <w:r w:rsidRPr="004A7F90">
        <w:rPr>
          <w:rFonts w:ascii="Palatino Linotype" w:hAnsi="Palatino Linotype" w:cs="Arial"/>
          <w:spacing w:val="-10"/>
          <w:sz w:val="22"/>
          <w:szCs w:val="22"/>
        </w:rPr>
        <w:t>, uno straordinario viaggio alla scoperta degli altopiani desertici d’alta quota delle Ande cilene settentrionali che custodiscono ecosistemi selvaggi di rara bellezza, con picchi vulcanici che s’innalzano nell’aria rarefatta e lagune salate che ospitano biodiversità in condizioni climatiche di estrema aridità (l’esposizione si trova nella sala Cantine); “</w:t>
      </w:r>
      <w:r w:rsidR="00A848B4" w:rsidRPr="004A7F90">
        <w:rPr>
          <w:rFonts w:ascii="Palatino Linotype" w:hAnsi="Palatino Linotype" w:cs="Arial"/>
          <w:b/>
          <w:spacing w:val="-10"/>
          <w:sz w:val="22"/>
          <w:szCs w:val="22"/>
        </w:rPr>
        <w:t>Memory cileno</w:t>
      </w:r>
      <w:r w:rsidRPr="004A7F90">
        <w:rPr>
          <w:rFonts w:ascii="Palatino Linotype" w:hAnsi="Palatino Linotype" w:cs="Arial"/>
          <w:spacing w:val="-10"/>
          <w:sz w:val="22"/>
          <w:szCs w:val="22"/>
        </w:rPr>
        <w:t xml:space="preserve">”, a cura di </w:t>
      </w:r>
      <w:r w:rsidRPr="004A7F90">
        <w:rPr>
          <w:rFonts w:ascii="Palatino Linotype" w:hAnsi="Palatino Linotype" w:cs="Arial"/>
          <w:b/>
          <w:spacing w:val="-10"/>
          <w:sz w:val="22"/>
          <w:szCs w:val="22"/>
        </w:rPr>
        <w:t>Monica Monachesi</w:t>
      </w:r>
      <w:r w:rsidRPr="004A7F90">
        <w:rPr>
          <w:rFonts w:ascii="Palatino Linotype" w:hAnsi="Palatino Linotype" w:cs="Arial"/>
          <w:spacing w:val="-10"/>
          <w:sz w:val="22"/>
          <w:szCs w:val="22"/>
        </w:rPr>
        <w:t xml:space="preserve"> per la Fondazione </w:t>
      </w:r>
      <w:proofErr w:type="spellStart"/>
      <w:r w:rsidRPr="004A7F90">
        <w:rPr>
          <w:rFonts w:ascii="Palatino Linotype" w:hAnsi="Palatino Linotype" w:cs="Arial"/>
          <w:spacing w:val="-10"/>
          <w:sz w:val="22"/>
          <w:szCs w:val="22"/>
        </w:rPr>
        <w:t>Stepan</w:t>
      </w:r>
      <w:proofErr w:type="spellEnd"/>
      <w:r w:rsidRPr="004A7F90">
        <w:rPr>
          <w:rFonts w:ascii="Palatino Linotype" w:hAnsi="Palatino Linotype" w:cs="Arial"/>
          <w:spacing w:val="-10"/>
          <w:sz w:val="22"/>
          <w:szCs w:val="22"/>
        </w:rPr>
        <w:t xml:space="preserve"> </w:t>
      </w:r>
      <w:proofErr w:type="spellStart"/>
      <w:r w:rsidRPr="004A7F90">
        <w:rPr>
          <w:rFonts w:ascii="Palatino Linotype" w:hAnsi="Palatino Linotype" w:cs="Arial"/>
          <w:spacing w:val="-10"/>
          <w:sz w:val="22"/>
          <w:szCs w:val="22"/>
        </w:rPr>
        <w:t>Zavrel</w:t>
      </w:r>
      <w:proofErr w:type="spellEnd"/>
      <w:r w:rsidRPr="004A7F90">
        <w:rPr>
          <w:rFonts w:ascii="Palatino Linotype" w:hAnsi="Palatino Linotype" w:cs="Arial"/>
          <w:spacing w:val="-10"/>
          <w:sz w:val="22"/>
          <w:szCs w:val="22"/>
        </w:rPr>
        <w:t>, un vero e proprio viaggio alla scoperta di questo straordinario Paese attraverso parole e immagini di bellissimi libri illustrati, per riconoscere e leggere celebri autori cileni come Mistral, Neruda, Sepulveda (mostra allestita in Sala Thun).</w:t>
      </w:r>
    </w:p>
    <w:p w:rsidR="00E91413" w:rsidRPr="004A7F90" w:rsidRDefault="0038663C" w:rsidP="00E91413">
      <w:pPr>
        <w:ind w:firstLine="284"/>
        <w:jc w:val="both"/>
        <w:rPr>
          <w:rFonts w:ascii="Palatino Linotype" w:hAnsi="Palatino Linotype" w:cs="Arial"/>
          <w:spacing w:val="-10"/>
          <w:sz w:val="22"/>
          <w:szCs w:val="22"/>
        </w:rPr>
      </w:pPr>
      <w:r w:rsidRPr="004A7F90">
        <w:rPr>
          <w:rFonts w:ascii="Palatino Linotype" w:hAnsi="Palatino Linotype" w:cs="Arial"/>
          <w:spacing w:val="-10"/>
          <w:sz w:val="22"/>
          <w:szCs w:val="22"/>
        </w:rPr>
        <w:lastRenderedPageBreak/>
        <w:t>Importante appuntamento è inoltre quello del 28 aprile,</w:t>
      </w:r>
      <w:r w:rsidR="00E91413" w:rsidRPr="004A7F90">
        <w:rPr>
          <w:rFonts w:ascii="Palatino Linotype" w:hAnsi="Palatino Linotype" w:cs="Arial"/>
          <w:spacing w:val="-10"/>
          <w:sz w:val="22"/>
          <w:szCs w:val="22"/>
        </w:rPr>
        <w:t xml:space="preserve"> alle 21, nella prestigiosa Sala della Filarmonica, in Via Verdi, dove in occasione della serata </w:t>
      </w:r>
      <w:r w:rsidRPr="004A7F90">
        <w:rPr>
          <w:rFonts w:ascii="Palatino Linotype" w:hAnsi="Palatino Linotype" w:cs="Arial"/>
          <w:spacing w:val="-10"/>
          <w:sz w:val="22"/>
          <w:szCs w:val="22"/>
        </w:rPr>
        <w:t xml:space="preserve">di apertura </w:t>
      </w:r>
      <w:r w:rsidR="00E91413" w:rsidRPr="004A7F90">
        <w:rPr>
          <w:rFonts w:ascii="Palatino Linotype" w:hAnsi="Palatino Linotype" w:cs="Arial"/>
          <w:spacing w:val="-10"/>
          <w:sz w:val="22"/>
          <w:szCs w:val="22"/>
        </w:rPr>
        <w:t xml:space="preserve">della 64. edizione del Trento Film Festival, si proietterà il film muto di padre Alberto Maria De Agostini Terre Magellaniche (del 1933) con l’affascinante accompagnamento musicale dal vivo di Francesco </w:t>
      </w:r>
      <w:proofErr w:type="spellStart"/>
      <w:r w:rsidR="00E91413" w:rsidRPr="004A7F90">
        <w:rPr>
          <w:rFonts w:ascii="Palatino Linotype" w:hAnsi="Palatino Linotype" w:cs="Arial"/>
          <w:spacing w:val="-10"/>
          <w:sz w:val="22"/>
          <w:szCs w:val="22"/>
        </w:rPr>
        <w:t>Pennarola</w:t>
      </w:r>
      <w:proofErr w:type="spellEnd"/>
      <w:r w:rsidR="00E91413" w:rsidRPr="004A7F90">
        <w:rPr>
          <w:rFonts w:ascii="Palatino Linotype" w:hAnsi="Palatino Linotype" w:cs="Arial"/>
          <w:spacing w:val="-10"/>
          <w:sz w:val="22"/>
          <w:szCs w:val="22"/>
        </w:rPr>
        <w:t xml:space="preserve">, al pianoforte, e Francesca Villa, al violoncello. </w:t>
      </w:r>
    </w:p>
    <w:p w:rsidR="00E91413" w:rsidRPr="004A7F90" w:rsidRDefault="00E91413" w:rsidP="00E91413">
      <w:pPr>
        <w:ind w:firstLine="284"/>
        <w:jc w:val="both"/>
        <w:rPr>
          <w:rFonts w:ascii="Palatino Linotype" w:hAnsi="Palatino Linotype" w:cs="Arial"/>
          <w:spacing w:val="-10"/>
          <w:sz w:val="22"/>
          <w:szCs w:val="22"/>
        </w:rPr>
      </w:pPr>
      <w:r w:rsidRPr="004A7F90">
        <w:rPr>
          <w:rFonts w:ascii="Palatino Linotype" w:hAnsi="Palatino Linotype" w:cs="Arial"/>
          <w:spacing w:val="-10"/>
          <w:sz w:val="22"/>
          <w:szCs w:val="22"/>
        </w:rPr>
        <w:t xml:space="preserve">Terre Magellaniche, il film documentario più noto di padre Alberto Maria De Agostini, è il risultato dei viaggi che l’esploratore effettuò in Patagonia e nell’Arcipelago della Terra del Fuoco del Cile e dell’Argentina. Presentato a Torino per la prima volta nel 1933, il film, realizzato con rara maestria e squisito senso artistico, accompagna lo spettatore dalla città alla natura della Cordigliera, dei Canali </w:t>
      </w:r>
      <w:proofErr w:type="spellStart"/>
      <w:r w:rsidRPr="004A7F90">
        <w:rPr>
          <w:rFonts w:ascii="Palatino Linotype" w:hAnsi="Palatino Linotype" w:cs="Arial"/>
          <w:spacing w:val="-10"/>
          <w:sz w:val="22"/>
          <w:szCs w:val="22"/>
        </w:rPr>
        <w:t>fueghini</w:t>
      </w:r>
      <w:proofErr w:type="spellEnd"/>
      <w:r w:rsidRPr="004A7F90">
        <w:rPr>
          <w:rFonts w:ascii="Palatino Linotype" w:hAnsi="Palatino Linotype" w:cs="Arial"/>
          <w:spacing w:val="-10"/>
          <w:sz w:val="22"/>
          <w:szCs w:val="22"/>
        </w:rPr>
        <w:t xml:space="preserve">, dei laghi, della pampa e delle spiagge abitate da foche e pinguini. La pellicola presenta, in scene piene di vita, i costumi delle stirpi </w:t>
      </w:r>
      <w:proofErr w:type="spellStart"/>
      <w:r w:rsidRPr="004A7F90">
        <w:rPr>
          <w:rFonts w:ascii="Palatino Linotype" w:hAnsi="Palatino Linotype" w:cs="Arial"/>
          <w:spacing w:val="-10"/>
          <w:sz w:val="22"/>
          <w:szCs w:val="22"/>
        </w:rPr>
        <w:t>fueghine</w:t>
      </w:r>
      <w:proofErr w:type="spellEnd"/>
      <w:r w:rsidRPr="004A7F90">
        <w:rPr>
          <w:rFonts w:ascii="Palatino Linotype" w:hAnsi="Palatino Linotype" w:cs="Arial"/>
          <w:spacing w:val="-10"/>
          <w:sz w:val="22"/>
          <w:szCs w:val="22"/>
        </w:rPr>
        <w:t xml:space="preserve">: </w:t>
      </w:r>
      <w:proofErr w:type="spellStart"/>
      <w:r w:rsidRPr="004A7F90">
        <w:rPr>
          <w:rFonts w:ascii="Palatino Linotype" w:hAnsi="Palatino Linotype" w:cs="Arial"/>
          <w:spacing w:val="-10"/>
          <w:sz w:val="22"/>
          <w:szCs w:val="22"/>
        </w:rPr>
        <w:t>Ona</w:t>
      </w:r>
      <w:proofErr w:type="spellEnd"/>
      <w:r w:rsidRPr="004A7F90">
        <w:rPr>
          <w:rFonts w:ascii="Palatino Linotype" w:hAnsi="Palatino Linotype" w:cs="Arial"/>
          <w:spacing w:val="-10"/>
          <w:sz w:val="22"/>
          <w:szCs w:val="22"/>
        </w:rPr>
        <w:t xml:space="preserve">, </w:t>
      </w:r>
      <w:proofErr w:type="spellStart"/>
      <w:r w:rsidRPr="004A7F90">
        <w:rPr>
          <w:rFonts w:ascii="Palatino Linotype" w:hAnsi="Palatino Linotype" w:cs="Arial"/>
          <w:spacing w:val="-10"/>
          <w:sz w:val="22"/>
          <w:szCs w:val="22"/>
        </w:rPr>
        <w:t>Yamana</w:t>
      </w:r>
      <w:proofErr w:type="spellEnd"/>
      <w:r w:rsidRPr="004A7F90">
        <w:rPr>
          <w:rFonts w:ascii="Palatino Linotype" w:hAnsi="Palatino Linotype" w:cs="Arial"/>
          <w:spacing w:val="-10"/>
          <w:sz w:val="22"/>
          <w:szCs w:val="22"/>
        </w:rPr>
        <w:t xml:space="preserve">, </w:t>
      </w:r>
      <w:proofErr w:type="spellStart"/>
      <w:r w:rsidRPr="004A7F90">
        <w:rPr>
          <w:rFonts w:ascii="Palatino Linotype" w:hAnsi="Palatino Linotype" w:cs="Arial"/>
          <w:spacing w:val="-10"/>
          <w:sz w:val="22"/>
          <w:szCs w:val="22"/>
        </w:rPr>
        <w:t>Alacaluf</w:t>
      </w:r>
      <w:proofErr w:type="spellEnd"/>
      <w:r w:rsidRPr="004A7F90">
        <w:rPr>
          <w:rFonts w:ascii="Palatino Linotype" w:hAnsi="Palatino Linotype" w:cs="Arial"/>
          <w:spacing w:val="-10"/>
          <w:sz w:val="22"/>
          <w:szCs w:val="22"/>
        </w:rPr>
        <w:t>; inoltre illustra le missioni salesiane fondate da S. Giovanni Bosco per opera di Monsignor Fagnano per la protezione delle popolazioni indigene. Il documentario si chiude con il progresso che avanza, anche attraverso l’affermazione della pastorizia, un cambiamento inesorabile delle regioni australi d’America che trasformerà le immagini di De Agostini in un documento unico.</w:t>
      </w:r>
    </w:p>
    <w:p w:rsidR="00DF2327" w:rsidRDefault="0038663C" w:rsidP="00DF2327">
      <w:pPr>
        <w:ind w:firstLine="284"/>
        <w:jc w:val="both"/>
        <w:rPr>
          <w:rFonts w:ascii="Palatino Linotype" w:hAnsi="Palatino Linotype" w:cs="Arial"/>
          <w:spacing w:val="-10"/>
          <w:sz w:val="22"/>
          <w:szCs w:val="22"/>
        </w:rPr>
      </w:pPr>
      <w:r w:rsidRPr="004A7F90">
        <w:rPr>
          <w:rFonts w:ascii="Palatino Linotype" w:hAnsi="Palatino Linotype" w:cs="Arial"/>
          <w:spacing w:val="-10"/>
          <w:sz w:val="22"/>
          <w:szCs w:val="22"/>
        </w:rPr>
        <w:t xml:space="preserve">Oltre a delle bellissime serate al </w:t>
      </w:r>
      <w:proofErr w:type="spellStart"/>
      <w:r w:rsidRPr="004A7F90">
        <w:rPr>
          <w:rFonts w:ascii="Palatino Linotype" w:hAnsi="Palatino Linotype" w:cs="Arial"/>
          <w:b/>
          <w:spacing w:val="-10"/>
          <w:sz w:val="22"/>
          <w:szCs w:val="22"/>
        </w:rPr>
        <w:t>Café</w:t>
      </w:r>
      <w:proofErr w:type="spellEnd"/>
      <w:r w:rsidRPr="004A7F90">
        <w:rPr>
          <w:rFonts w:ascii="Palatino Linotype" w:hAnsi="Palatino Linotype" w:cs="Arial"/>
          <w:b/>
          <w:spacing w:val="-10"/>
          <w:sz w:val="22"/>
          <w:szCs w:val="22"/>
        </w:rPr>
        <w:t xml:space="preserve"> de la </w:t>
      </w:r>
      <w:proofErr w:type="spellStart"/>
      <w:r w:rsidRPr="004A7F90">
        <w:rPr>
          <w:rFonts w:ascii="Palatino Linotype" w:hAnsi="Palatino Linotype" w:cs="Arial"/>
          <w:b/>
          <w:spacing w:val="-10"/>
          <w:sz w:val="22"/>
          <w:szCs w:val="22"/>
        </w:rPr>
        <w:t>Paix</w:t>
      </w:r>
      <w:proofErr w:type="spellEnd"/>
      <w:r w:rsidRPr="004A7F90">
        <w:rPr>
          <w:rFonts w:ascii="Palatino Linotype" w:hAnsi="Palatino Linotype" w:cs="Arial"/>
          <w:spacing w:val="-10"/>
          <w:sz w:val="22"/>
          <w:szCs w:val="22"/>
        </w:rPr>
        <w:t>, dove si potranno gustare piatti tipici della tradizione cilena e assistere a spettacoli di danza con il gruppo fol</w:t>
      </w:r>
      <w:r w:rsidR="007748C2" w:rsidRPr="004A7F90">
        <w:rPr>
          <w:rFonts w:ascii="Palatino Linotype" w:hAnsi="Palatino Linotype" w:cs="Arial"/>
          <w:spacing w:val="-10"/>
          <w:sz w:val="22"/>
          <w:szCs w:val="22"/>
        </w:rPr>
        <w:t>cloristico dell’</w:t>
      </w:r>
      <w:r w:rsidRPr="004A7F90">
        <w:rPr>
          <w:rFonts w:ascii="Palatino Linotype" w:hAnsi="Palatino Linotype" w:cs="Arial"/>
          <w:b/>
          <w:spacing w:val="-10"/>
          <w:sz w:val="22"/>
          <w:szCs w:val="22"/>
        </w:rPr>
        <w:t xml:space="preserve">Associazione culturale </w:t>
      </w:r>
      <w:proofErr w:type="spellStart"/>
      <w:r w:rsidRPr="004A7F90">
        <w:rPr>
          <w:rFonts w:ascii="Palatino Linotype" w:hAnsi="Palatino Linotype" w:cs="Arial"/>
          <w:b/>
          <w:spacing w:val="-10"/>
          <w:sz w:val="22"/>
          <w:szCs w:val="22"/>
        </w:rPr>
        <w:t>Hueñihüen</w:t>
      </w:r>
      <w:proofErr w:type="spellEnd"/>
      <w:r w:rsidRPr="004A7F90">
        <w:rPr>
          <w:rFonts w:ascii="Palatino Linotype" w:hAnsi="Palatino Linotype" w:cs="Arial"/>
          <w:spacing w:val="-10"/>
          <w:sz w:val="22"/>
          <w:szCs w:val="22"/>
        </w:rPr>
        <w:t>, il programma di “Destinazione… Cile</w:t>
      </w:r>
      <w:r w:rsidR="007748C2" w:rsidRPr="004A7F90">
        <w:rPr>
          <w:rFonts w:ascii="Palatino Linotype" w:hAnsi="Palatino Linotype" w:cs="Arial"/>
          <w:spacing w:val="-10"/>
          <w:sz w:val="22"/>
          <w:szCs w:val="22"/>
        </w:rPr>
        <w:t xml:space="preserve">” prevede uno spettacolo teatrale dal titolo “La narratrice di film”, con </w:t>
      </w:r>
      <w:r w:rsidR="007748C2" w:rsidRPr="004A7F90">
        <w:rPr>
          <w:rFonts w:ascii="Palatino Linotype" w:hAnsi="Palatino Linotype" w:cs="Arial"/>
          <w:b/>
          <w:spacing w:val="-10"/>
          <w:sz w:val="22"/>
          <w:szCs w:val="22"/>
        </w:rPr>
        <w:t xml:space="preserve">Patricia </w:t>
      </w:r>
      <w:proofErr w:type="spellStart"/>
      <w:r w:rsidR="007748C2" w:rsidRPr="004A7F90">
        <w:rPr>
          <w:rFonts w:ascii="Palatino Linotype" w:hAnsi="Palatino Linotype" w:cs="Arial"/>
          <w:b/>
          <w:spacing w:val="-10"/>
          <w:sz w:val="22"/>
          <w:szCs w:val="22"/>
        </w:rPr>
        <w:t>Rivadeneira</w:t>
      </w:r>
      <w:proofErr w:type="spellEnd"/>
      <w:r w:rsidR="007748C2" w:rsidRPr="004A7F90">
        <w:rPr>
          <w:rFonts w:ascii="Palatino Linotype" w:hAnsi="Palatino Linotype" w:cs="Arial"/>
          <w:spacing w:val="-10"/>
          <w:sz w:val="22"/>
          <w:szCs w:val="22"/>
        </w:rPr>
        <w:t xml:space="preserve">, per la regia di </w:t>
      </w:r>
      <w:r w:rsidR="007748C2" w:rsidRPr="004A7F90">
        <w:rPr>
          <w:rFonts w:ascii="Palatino Linotype" w:hAnsi="Palatino Linotype" w:cs="Arial"/>
          <w:b/>
          <w:spacing w:val="-10"/>
          <w:sz w:val="22"/>
          <w:szCs w:val="22"/>
        </w:rPr>
        <w:t xml:space="preserve">Donatello Salamina.  </w:t>
      </w:r>
      <w:r w:rsidR="007748C2" w:rsidRPr="004A7F90">
        <w:rPr>
          <w:rFonts w:ascii="Palatino Linotype" w:hAnsi="Palatino Linotype" w:cs="Arial"/>
          <w:spacing w:val="-10"/>
          <w:sz w:val="22"/>
          <w:szCs w:val="22"/>
        </w:rPr>
        <w:t>Lo spettacolo</w:t>
      </w:r>
      <w:r w:rsidR="00DF2327">
        <w:rPr>
          <w:rFonts w:ascii="Palatino Linotype" w:hAnsi="Palatino Linotype" w:cs="Arial"/>
          <w:spacing w:val="-10"/>
          <w:sz w:val="22"/>
          <w:szCs w:val="22"/>
        </w:rPr>
        <w:t xml:space="preserve">, organizzato in collaborazione con l’Ambasciata del Cile in Italia e </w:t>
      </w:r>
      <w:r w:rsidR="007748C2" w:rsidRPr="004A7F90">
        <w:rPr>
          <w:rFonts w:ascii="Palatino Linotype" w:hAnsi="Palatino Linotype" w:cs="Arial"/>
          <w:spacing w:val="-10"/>
          <w:sz w:val="22"/>
          <w:szCs w:val="22"/>
        </w:rPr>
        <w:t>che andrà in scena l’8</w:t>
      </w:r>
      <w:r w:rsidR="00F73DD2" w:rsidRPr="004A7F90">
        <w:rPr>
          <w:rFonts w:ascii="Palatino Linotype" w:hAnsi="Palatino Linotype" w:cs="Arial"/>
          <w:spacing w:val="-10"/>
          <w:sz w:val="22"/>
          <w:szCs w:val="22"/>
        </w:rPr>
        <w:t xml:space="preserve"> </w:t>
      </w:r>
      <w:r w:rsidR="007748C2" w:rsidRPr="004A7F90">
        <w:rPr>
          <w:rFonts w:ascii="Palatino Linotype" w:hAnsi="Palatino Linotype" w:cs="Arial"/>
          <w:spacing w:val="-10"/>
          <w:sz w:val="22"/>
          <w:szCs w:val="22"/>
        </w:rPr>
        <w:t>maggio, alle 21, al Teatro Cuminetti, è un adattamento</w:t>
      </w:r>
      <w:r w:rsidR="007748C2" w:rsidRPr="004A7F90">
        <w:rPr>
          <w:rFonts w:ascii="Palatino Linotype" w:hAnsi="Palatino Linotype" w:cs="Arial"/>
          <w:b/>
          <w:spacing w:val="-10"/>
          <w:sz w:val="22"/>
          <w:szCs w:val="22"/>
        </w:rPr>
        <w:t xml:space="preserve"> </w:t>
      </w:r>
      <w:r w:rsidR="007748C2" w:rsidRPr="004A7F90">
        <w:rPr>
          <w:rFonts w:ascii="Palatino Linotype" w:hAnsi="Palatino Linotype" w:cs="Arial"/>
          <w:spacing w:val="-10"/>
          <w:sz w:val="22"/>
          <w:szCs w:val="22"/>
        </w:rPr>
        <w:t>teatrale del romanzo “La bambina che raccontava i</w:t>
      </w:r>
      <w:r w:rsidR="00F73DD2" w:rsidRPr="004A7F90">
        <w:rPr>
          <w:rFonts w:ascii="Palatino Linotype" w:hAnsi="Palatino Linotype" w:cs="Arial"/>
          <w:spacing w:val="-10"/>
          <w:sz w:val="22"/>
          <w:szCs w:val="22"/>
        </w:rPr>
        <w:t xml:space="preserve"> </w:t>
      </w:r>
      <w:r w:rsidR="007748C2" w:rsidRPr="004A7F90">
        <w:rPr>
          <w:rFonts w:ascii="Palatino Linotype" w:hAnsi="Palatino Linotype" w:cs="Arial"/>
          <w:spacing w:val="-10"/>
          <w:sz w:val="22"/>
          <w:szCs w:val="22"/>
        </w:rPr>
        <w:t xml:space="preserve">film” di </w:t>
      </w:r>
      <w:proofErr w:type="spellStart"/>
      <w:r w:rsidR="007748C2" w:rsidRPr="00DF2327">
        <w:rPr>
          <w:rFonts w:ascii="Palatino Linotype" w:hAnsi="Palatino Linotype" w:cs="Arial"/>
          <w:b/>
          <w:spacing w:val="-10"/>
          <w:sz w:val="22"/>
          <w:szCs w:val="22"/>
        </w:rPr>
        <w:t>Hermàn</w:t>
      </w:r>
      <w:proofErr w:type="spellEnd"/>
      <w:r w:rsidR="007748C2" w:rsidRPr="00DF2327">
        <w:rPr>
          <w:rFonts w:ascii="Palatino Linotype" w:hAnsi="Palatino Linotype" w:cs="Arial"/>
          <w:b/>
          <w:spacing w:val="-10"/>
          <w:sz w:val="22"/>
          <w:szCs w:val="22"/>
        </w:rPr>
        <w:t xml:space="preserve"> Rivera </w:t>
      </w:r>
      <w:proofErr w:type="spellStart"/>
      <w:r w:rsidR="007748C2" w:rsidRPr="00DF2327">
        <w:rPr>
          <w:rFonts w:ascii="Palatino Linotype" w:hAnsi="Palatino Linotype" w:cs="Arial"/>
          <w:b/>
          <w:spacing w:val="-10"/>
          <w:sz w:val="22"/>
          <w:szCs w:val="22"/>
        </w:rPr>
        <w:t>Letelier</w:t>
      </w:r>
      <w:proofErr w:type="spellEnd"/>
      <w:r w:rsidR="007748C2" w:rsidRPr="004A7F90">
        <w:rPr>
          <w:rFonts w:ascii="Palatino Linotype" w:hAnsi="Palatino Linotype" w:cs="Arial"/>
          <w:spacing w:val="-10"/>
          <w:sz w:val="22"/>
          <w:szCs w:val="22"/>
        </w:rPr>
        <w:t>.</w:t>
      </w:r>
      <w:r w:rsidR="007748C2" w:rsidRPr="004A7F90">
        <w:rPr>
          <w:rFonts w:ascii="Palatino Linotype" w:hAnsi="Palatino Linotype" w:cs="Arial"/>
          <w:b/>
          <w:spacing w:val="-10"/>
          <w:sz w:val="22"/>
          <w:szCs w:val="22"/>
        </w:rPr>
        <w:t xml:space="preserve"> </w:t>
      </w:r>
      <w:r w:rsidR="007748C2" w:rsidRPr="004A7F90">
        <w:rPr>
          <w:rFonts w:ascii="Palatino Linotype" w:hAnsi="Palatino Linotype" w:cs="Arial"/>
          <w:spacing w:val="-10"/>
          <w:sz w:val="22"/>
          <w:szCs w:val="22"/>
        </w:rPr>
        <w:t xml:space="preserve"> </w:t>
      </w:r>
    </w:p>
    <w:p w:rsidR="004A7F90" w:rsidRPr="004A7F90" w:rsidRDefault="004A7F90" w:rsidP="00DF2327">
      <w:pPr>
        <w:ind w:firstLine="284"/>
        <w:jc w:val="both"/>
        <w:rPr>
          <w:rFonts w:ascii="Palatino Linotype" w:hAnsi="Palatino Linotype" w:cs="Arial"/>
          <w:spacing w:val="-10"/>
          <w:sz w:val="22"/>
          <w:szCs w:val="22"/>
        </w:rPr>
      </w:pPr>
      <w:r w:rsidRPr="004A7F90">
        <w:rPr>
          <w:rFonts w:ascii="Palatino Linotype" w:hAnsi="Palatino Linotype" w:cs="Arial"/>
          <w:spacing w:val="-10"/>
          <w:sz w:val="22"/>
          <w:szCs w:val="22"/>
        </w:rPr>
        <w:t xml:space="preserve">Patricia </w:t>
      </w:r>
      <w:proofErr w:type="spellStart"/>
      <w:r w:rsidRPr="004A7F90">
        <w:rPr>
          <w:rFonts w:ascii="Palatino Linotype" w:hAnsi="Palatino Linotype" w:cs="Arial"/>
          <w:spacing w:val="-10"/>
          <w:sz w:val="22"/>
          <w:szCs w:val="22"/>
        </w:rPr>
        <w:t>Rivadeneira</w:t>
      </w:r>
      <w:proofErr w:type="spellEnd"/>
      <w:r w:rsidRPr="004A7F90">
        <w:rPr>
          <w:rFonts w:ascii="Palatino Linotype" w:hAnsi="Palatino Linotype" w:cs="Arial"/>
          <w:spacing w:val="-10"/>
          <w:sz w:val="22"/>
          <w:szCs w:val="22"/>
        </w:rPr>
        <w:t xml:space="preserve"> è un</w:t>
      </w:r>
      <w:r w:rsidR="00DF2327">
        <w:rPr>
          <w:rFonts w:ascii="Palatino Linotype" w:hAnsi="Palatino Linotype" w:cs="Arial"/>
          <w:spacing w:val="-10"/>
          <w:sz w:val="22"/>
          <w:szCs w:val="22"/>
        </w:rPr>
        <w:t xml:space="preserve">a delle più celebri </w:t>
      </w:r>
      <w:r w:rsidRPr="004A7F90">
        <w:rPr>
          <w:rFonts w:ascii="Palatino Linotype" w:hAnsi="Palatino Linotype" w:cs="Arial"/>
          <w:spacing w:val="-10"/>
          <w:sz w:val="22"/>
          <w:szCs w:val="22"/>
        </w:rPr>
        <w:t>attric</w:t>
      </w:r>
      <w:r w:rsidR="00DF2327">
        <w:rPr>
          <w:rFonts w:ascii="Palatino Linotype" w:hAnsi="Palatino Linotype" w:cs="Arial"/>
          <w:spacing w:val="-10"/>
          <w:sz w:val="22"/>
          <w:szCs w:val="22"/>
        </w:rPr>
        <w:t>i</w:t>
      </w:r>
      <w:r w:rsidRPr="004A7F90">
        <w:rPr>
          <w:rFonts w:ascii="Palatino Linotype" w:hAnsi="Palatino Linotype" w:cs="Arial"/>
          <w:spacing w:val="-10"/>
          <w:sz w:val="22"/>
          <w:szCs w:val="22"/>
        </w:rPr>
        <w:t xml:space="preserve"> </w:t>
      </w:r>
      <w:r w:rsidR="00DF2327">
        <w:rPr>
          <w:rFonts w:ascii="Palatino Linotype" w:hAnsi="Palatino Linotype" w:cs="Arial"/>
          <w:spacing w:val="-10"/>
          <w:sz w:val="22"/>
          <w:szCs w:val="22"/>
        </w:rPr>
        <w:t>cilene</w:t>
      </w:r>
      <w:r w:rsidRPr="004A7F90">
        <w:rPr>
          <w:rFonts w:ascii="Palatino Linotype" w:hAnsi="Palatino Linotype" w:cs="Arial"/>
          <w:spacing w:val="-10"/>
          <w:sz w:val="22"/>
          <w:szCs w:val="22"/>
        </w:rPr>
        <w:t>.</w:t>
      </w:r>
      <w:r w:rsidR="00DF2327">
        <w:rPr>
          <w:rFonts w:ascii="Palatino Linotype" w:hAnsi="Palatino Linotype" w:cs="Arial"/>
          <w:spacing w:val="-10"/>
          <w:sz w:val="22"/>
          <w:szCs w:val="22"/>
        </w:rPr>
        <w:t xml:space="preserve"> </w:t>
      </w:r>
      <w:r w:rsidRPr="004A7F90">
        <w:rPr>
          <w:rFonts w:ascii="Palatino Linotype" w:hAnsi="Palatino Linotype" w:cs="Arial"/>
          <w:spacing w:val="-10"/>
          <w:sz w:val="22"/>
          <w:szCs w:val="22"/>
        </w:rPr>
        <w:t>Vive e lavora tra Italia e Cile</w:t>
      </w:r>
      <w:r w:rsidR="00DF2327">
        <w:rPr>
          <w:rFonts w:ascii="Palatino Linotype" w:hAnsi="Palatino Linotype" w:cs="Arial"/>
          <w:spacing w:val="-10"/>
          <w:sz w:val="22"/>
          <w:szCs w:val="22"/>
        </w:rPr>
        <w:t xml:space="preserve"> ed c</w:t>
      </w:r>
      <w:r w:rsidRPr="004A7F90">
        <w:rPr>
          <w:rFonts w:ascii="Palatino Linotype" w:hAnsi="Palatino Linotype" w:cs="Arial"/>
          <w:spacing w:val="-10"/>
          <w:sz w:val="22"/>
          <w:szCs w:val="22"/>
        </w:rPr>
        <w:t xml:space="preserve">onsiderata musa dell'avanguardia artistica in Cile. </w:t>
      </w:r>
      <w:r w:rsidR="00DF2327">
        <w:rPr>
          <w:rFonts w:ascii="Palatino Linotype" w:hAnsi="Palatino Linotype" w:cs="Arial"/>
          <w:spacing w:val="-10"/>
          <w:sz w:val="22"/>
          <w:szCs w:val="22"/>
        </w:rPr>
        <w:t>L</w:t>
      </w:r>
      <w:r w:rsidRPr="004A7F90">
        <w:rPr>
          <w:rFonts w:ascii="Palatino Linotype" w:hAnsi="Palatino Linotype" w:cs="Arial"/>
          <w:spacing w:val="-10"/>
          <w:sz w:val="22"/>
          <w:szCs w:val="22"/>
        </w:rPr>
        <w:t>avora</w:t>
      </w:r>
      <w:r w:rsidR="00DF2327">
        <w:rPr>
          <w:rFonts w:ascii="Palatino Linotype" w:hAnsi="Palatino Linotype" w:cs="Arial"/>
          <w:spacing w:val="-10"/>
          <w:sz w:val="22"/>
          <w:szCs w:val="22"/>
        </w:rPr>
        <w:t xml:space="preserve"> </w:t>
      </w:r>
      <w:r w:rsidRPr="004A7F90">
        <w:rPr>
          <w:rFonts w:ascii="Palatino Linotype" w:hAnsi="Palatino Linotype" w:cs="Arial"/>
          <w:spacing w:val="-10"/>
          <w:sz w:val="22"/>
          <w:szCs w:val="22"/>
        </w:rPr>
        <w:t xml:space="preserve">nel cinema, teatro e televisione dal 1986. </w:t>
      </w:r>
      <w:r w:rsidR="00DF2327" w:rsidRPr="00DF2327">
        <w:rPr>
          <w:rFonts w:ascii="Palatino Linotype" w:hAnsi="Palatino Linotype" w:cs="Arial"/>
          <w:spacing w:val="-10"/>
          <w:sz w:val="22"/>
          <w:szCs w:val="22"/>
        </w:rPr>
        <w:t xml:space="preserve">Ha fatto parte della cosiddetta </w:t>
      </w:r>
      <w:proofErr w:type="spellStart"/>
      <w:r w:rsidR="00DF2327" w:rsidRPr="00DF2327">
        <w:rPr>
          <w:rFonts w:ascii="Palatino Linotype" w:hAnsi="Palatino Linotype" w:cs="Arial"/>
          <w:spacing w:val="-10"/>
          <w:sz w:val="22"/>
          <w:szCs w:val="22"/>
        </w:rPr>
        <w:t>Resistencia</w:t>
      </w:r>
      <w:proofErr w:type="spellEnd"/>
      <w:r w:rsidR="00DF2327" w:rsidRPr="00DF2327">
        <w:rPr>
          <w:rFonts w:ascii="Palatino Linotype" w:hAnsi="Palatino Linotype" w:cs="Arial"/>
          <w:spacing w:val="-10"/>
          <w:sz w:val="22"/>
          <w:szCs w:val="22"/>
        </w:rPr>
        <w:t xml:space="preserve"> cultural che negli anni ottanta si oppose alla censura del regime militare di Augusto Pinochet, aprendo nuovi spazi di libertà, denunciando la repressione culturale e dando il via all'esplosione dell'avanguardia artistica degli anni ottanta e '90, in un contesto emarginato ed isolato dai mezzi di comunicazione ma con una grande partecipazione del pubblico.</w:t>
      </w:r>
    </w:p>
    <w:p w:rsidR="00F73DD2" w:rsidRDefault="00F73DD2" w:rsidP="00C63BAF">
      <w:pPr>
        <w:ind w:firstLine="284"/>
        <w:jc w:val="both"/>
        <w:rPr>
          <w:rFonts w:ascii="Palatino Linotype" w:hAnsi="Palatino Linotype" w:cs="Arial"/>
        </w:rPr>
      </w:pPr>
    </w:p>
    <w:p w:rsidR="007C70D7" w:rsidRDefault="007C70D7" w:rsidP="00C63BAF">
      <w:pPr>
        <w:ind w:firstLine="284"/>
        <w:jc w:val="both"/>
        <w:rPr>
          <w:rFonts w:ascii="Palatino Linotype" w:hAnsi="Palatino Linotype" w:cs="Arial"/>
        </w:rPr>
      </w:pPr>
    </w:p>
    <w:p w:rsidR="007C70D7" w:rsidRDefault="007C70D7" w:rsidP="00C63BAF">
      <w:pPr>
        <w:ind w:firstLine="284"/>
        <w:jc w:val="both"/>
        <w:rPr>
          <w:rFonts w:ascii="Palatino Linotype" w:hAnsi="Palatino Linotype" w:cs="Arial"/>
        </w:rPr>
      </w:pPr>
    </w:p>
    <w:p w:rsidR="007C70D7" w:rsidRDefault="007C70D7" w:rsidP="00C63BAF">
      <w:pPr>
        <w:ind w:firstLine="284"/>
        <w:jc w:val="both"/>
        <w:rPr>
          <w:rFonts w:ascii="Palatino Linotype" w:hAnsi="Palatino Linotype" w:cs="Arial"/>
        </w:rPr>
      </w:pPr>
    </w:p>
    <w:p w:rsidR="007C70D7" w:rsidRDefault="007C70D7" w:rsidP="00C63BAF">
      <w:pPr>
        <w:ind w:firstLine="284"/>
        <w:jc w:val="both"/>
        <w:rPr>
          <w:rFonts w:ascii="Palatino Linotype" w:hAnsi="Palatino Linotype" w:cs="Arial"/>
        </w:rPr>
      </w:pPr>
    </w:p>
    <w:p w:rsidR="007C70D7" w:rsidRDefault="007C70D7" w:rsidP="00C63BAF">
      <w:pPr>
        <w:ind w:firstLine="284"/>
        <w:jc w:val="both"/>
        <w:rPr>
          <w:rFonts w:ascii="Palatino Linotype" w:hAnsi="Palatino Linotype" w:cs="Arial"/>
        </w:rPr>
      </w:pPr>
    </w:p>
    <w:p w:rsidR="007C70D7" w:rsidRDefault="007C70D7" w:rsidP="00C63BAF">
      <w:pPr>
        <w:ind w:firstLine="284"/>
        <w:jc w:val="both"/>
        <w:rPr>
          <w:rFonts w:ascii="Palatino Linotype" w:hAnsi="Palatino Linotype" w:cs="Arial"/>
        </w:rPr>
      </w:pPr>
    </w:p>
    <w:p w:rsidR="007C70D7" w:rsidRDefault="007C70D7" w:rsidP="00C63BAF">
      <w:pPr>
        <w:ind w:firstLine="284"/>
        <w:jc w:val="both"/>
        <w:rPr>
          <w:rFonts w:ascii="Palatino Linotype" w:hAnsi="Palatino Linotype" w:cs="Arial"/>
        </w:rPr>
      </w:pPr>
    </w:p>
    <w:p w:rsidR="007C70D7" w:rsidRPr="00DD5AF3" w:rsidRDefault="007C70D7" w:rsidP="007C70D7">
      <w:pPr>
        <w:spacing w:line="276" w:lineRule="auto"/>
        <w:jc w:val="both"/>
        <w:rPr>
          <w:rFonts w:ascii="Gravur-Condensed" w:hAnsi="Gravur-Condensed" w:cs="Arial"/>
          <w:b/>
          <w:sz w:val="18"/>
          <w:szCs w:val="18"/>
        </w:rPr>
      </w:pPr>
      <w:r w:rsidRPr="00DD5AF3">
        <w:rPr>
          <w:rFonts w:ascii="Gravur-Condensed" w:hAnsi="Gravur-Condensed" w:cs="Arial"/>
          <w:b/>
          <w:sz w:val="18"/>
          <w:szCs w:val="18"/>
        </w:rPr>
        <w:t xml:space="preserve">Ufficio stampa 64. Trento Film Festival </w:t>
      </w:r>
    </w:p>
    <w:p w:rsidR="007C70D7" w:rsidRPr="00DD5AF3" w:rsidRDefault="007C70D7" w:rsidP="007C70D7">
      <w:pPr>
        <w:spacing w:line="276" w:lineRule="auto"/>
        <w:jc w:val="both"/>
        <w:rPr>
          <w:rFonts w:ascii="Gravur-Condensed" w:hAnsi="Gravur-Condensed" w:cs="Arial"/>
          <w:sz w:val="18"/>
          <w:szCs w:val="18"/>
        </w:rPr>
      </w:pPr>
      <w:r w:rsidRPr="00DD5AF3">
        <w:rPr>
          <w:rFonts w:ascii="Gravur-Condensed" w:hAnsi="Gravur-Condensed" w:cs="Arial"/>
          <w:sz w:val="18"/>
          <w:szCs w:val="18"/>
        </w:rPr>
        <w:t xml:space="preserve">Rosario </w:t>
      </w:r>
      <w:proofErr w:type="spellStart"/>
      <w:r w:rsidRPr="00DD5AF3">
        <w:rPr>
          <w:rFonts w:ascii="Gravur-Condensed" w:hAnsi="Gravur-Condensed" w:cs="Arial"/>
          <w:sz w:val="18"/>
          <w:szCs w:val="18"/>
        </w:rPr>
        <w:t>Fichera</w:t>
      </w:r>
      <w:proofErr w:type="spellEnd"/>
      <w:r w:rsidRPr="00DD5AF3">
        <w:rPr>
          <w:rFonts w:ascii="Gravur-Condensed" w:hAnsi="Gravur-Condensed" w:cs="Arial"/>
          <w:sz w:val="18"/>
          <w:szCs w:val="18"/>
        </w:rPr>
        <w:t xml:space="preserve"> </w:t>
      </w:r>
      <w:r w:rsidRPr="00DD5AF3">
        <w:rPr>
          <w:rFonts w:ascii="Gravur-Condensed" w:hAnsi="Gravur-Condensed" w:cs="Arial"/>
          <w:sz w:val="18"/>
          <w:szCs w:val="18"/>
        </w:rPr>
        <w:tab/>
        <w:t xml:space="preserve">345 1755672 </w:t>
      </w:r>
      <w:hyperlink r:id="rId7" w:history="1">
        <w:r w:rsidRPr="00DD5AF3">
          <w:rPr>
            <w:rStyle w:val="Collegamentoipertestuale"/>
            <w:rFonts w:ascii="Gravur-Condensed" w:hAnsi="Gravur-Condensed" w:cs="Arial"/>
            <w:sz w:val="18"/>
            <w:szCs w:val="18"/>
          </w:rPr>
          <w:t>press@trentofestival.it</w:t>
        </w:r>
      </w:hyperlink>
    </w:p>
    <w:p w:rsidR="007C70D7" w:rsidRPr="00DD5AF3" w:rsidRDefault="007C70D7" w:rsidP="007C70D7">
      <w:pPr>
        <w:spacing w:line="276" w:lineRule="auto"/>
        <w:jc w:val="both"/>
        <w:rPr>
          <w:rFonts w:ascii="Gravur-Condensed" w:hAnsi="Gravur-Condensed" w:cs="Arial"/>
          <w:sz w:val="18"/>
          <w:szCs w:val="18"/>
        </w:rPr>
      </w:pPr>
      <w:r w:rsidRPr="00DD5AF3">
        <w:rPr>
          <w:rFonts w:ascii="Gravur-Condensed" w:hAnsi="Gravur-Condensed" w:cs="Arial"/>
          <w:sz w:val="18"/>
          <w:szCs w:val="18"/>
        </w:rPr>
        <w:t>Arianna Monteverdi</w:t>
      </w:r>
      <w:r w:rsidRPr="00DD5AF3">
        <w:rPr>
          <w:rFonts w:ascii="Gravur-Condensed" w:hAnsi="Gravur-Condensed" w:cs="Arial"/>
          <w:sz w:val="18"/>
          <w:szCs w:val="18"/>
        </w:rPr>
        <w:tab/>
        <w:t xml:space="preserve">338 6182078 </w:t>
      </w:r>
      <w:hyperlink r:id="rId8" w:history="1">
        <w:r w:rsidRPr="00DD5AF3">
          <w:rPr>
            <w:rStyle w:val="Collegamentoipertestuale"/>
            <w:rFonts w:ascii="Gravur-Condensed" w:hAnsi="Gravur-Condensed" w:cs="Arial"/>
            <w:sz w:val="18"/>
            <w:szCs w:val="18"/>
          </w:rPr>
          <w:t>stampa@trentofestival.it</w:t>
        </w:r>
      </w:hyperlink>
    </w:p>
    <w:p w:rsidR="007C70D7" w:rsidRPr="00DD5AF3" w:rsidRDefault="007C70D7" w:rsidP="007C70D7">
      <w:pPr>
        <w:spacing w:line="276" w:lineRule="auto"/>
        <w:jc w:val="both"/>
        <w:rPr>
          <w:rFonts w:ascii="Gravur-Condensed" w:hAnsi="Gravur-Condensed" w:cs="Arial"/>
          <w:sz w:val="18"/>
          <w:szCs w:val="18"/>
        </w:rPr>
      </w:pPr>
      <w:r w:rsidRPr="00DD5AF3">
        <w:rPr>
          <w:rFonts w:ascii="Gravur-Condensed" w:hAnsi="Gravur-Condensed" w:cs="Arial"/>
          <w:sz w:val="18"/>
          <w:szCs w:val="18"/>
        </w:rPr>
        <w:t xml:space="preserve">Antonio </w:t>
      </w:r>
      <w:proofErr w:type="spellStart"/>
      <w:r w:rsidRPr="00DD5AF3">
        <w:rPr>
          <w:rFonts w:ascii="Gravur-Condensed" w:hAnsi="Gravur-Condensed" w:cs="Arial"/>
          <w:sz w:val="18"/>
          <w:szCs w:val="18"/>
        </w:rPr>
        <w:t>Pirozzi</w:t>
      </w:r>
      <w:proofErr w:type="spellEnd"/>
      <w:r w:rsidRPr="00DD5AF3">
        <w:rPr>
          <w:rFonts w:ascii="Gravur-Condensed" w:hAnsi="Gravur-Condensed" w:cs="Arial"/>
          <w:sz w:val="18"/>
          <w:szCs w:val="18"/>
        </w:rPr>
        <w:tab/>
      </w:r>
      <w:r w:rsidRPr="00DD5AF3">
        <w:rPr>
          <w:rFonts w:ascii="Gravur-Condensed" w:hAnsi="Gravur-Condensed" w:cs="Arial"/>
          <w:sz w:val="18"/>
          <w:szCs w:val="18"/>
        </w:rPr>
        <w:tab/>
        <w:t xml:space="preserve">339 5238132 </w:t>
      </w:r>
      <w:hyperlink r:id="rId9" w:history="1">
        <w:r w:rsidRPr="00DD5AF3">
          <w:rPr>
            <w:rStyle w:val="Collegamentoipertestuale"/>
            <w:rFonts w:ascii="Gravur-Condensed" w:hAnsi="Gravur-Condensed" w:cs="Arial"/>
            <w:sz w:val="18"/>
            <w:szCs w:val="18"/>
          </w:rPr>
          <w:t>stampa@trentofestival.it</w:t>
        </w:r>
      </w:hyperlink>
    </w:p>
    <w:p w:rsidR="00F73DD2" w:rsidRDefault="00F73DD2" w:rsidP="00C63BAF">
      <w:pPr>
        <w:ind w:firstLine="284"/>
        <w:jc w:val="both"/>
        <w:rPr>
          <w:rFonts w:ascii="Palatino Linotype" w:hAnsi="Palatino Linotype" w:cs="Arial"/>
        </w:rPr>
      </w:pPr>
    </w:p>
    <w:p w:rsidR="00C63BAF" w:rsidRPr="00DB7B08" w:rsidRDefault="00C63BAF" w:rsidP="00C63BAF">
      <w:pPr>
        <w:ind w:firstLine="284"/>
        <w:jc w:val="both"/>
        <w:rPr>
          <w:rFonts w:ascii="Palatino Linotype" w:hAnsi="Palatino Linotype" w:cs="Arial"/>
        </w:rPr>
      </w:pPr>
      <w:r>
        <w:rPr>
          <w:rFonts w:ascii="Palatino Linotype" w:hAnsi="Palatino Linotype" w:cs="Arial"/>
        </w:rPr>
        <w:t xml:space="preserve">  </w:t>
      </w:r>
      <w:bookmarkStart w:id="0" w:name="_GoBack"/>
      <w:bookmarkEnd w:id="0"/>
    </w:p>
    <w:sectPr w:rsidR="00C63BAF" w:rsidRPr="00DB7B08" w:rsidSect="00334D01">
      <w:headerReference w:type="default" r:id="rId10"/>
      <w:footerReference w:type="even" r:id="rId11"/>
      <w:footerReference w:type="default" r:id="rId12"/>
      <w:pgSz w:w="11900" w:h="16840"/>
      <w:pgMar w:top="1440" w:right="1077" w:bottom="2268" w:left="1077"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F90" w:rsidRDefault="004A7F90">
      <w:r>
        <w:separator/>
      </w:r>
    </w:p>
  </w:endnote>
  <w:endnote w:type="continuationSeparator" w:id="0">
    <w:p w:rsidR="004A7F90" w:rsidRDefault="004A7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rter Roman">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Gravur-Condensed">
    <w:panose1 w:val="02000506020000020004"/>
    <w:charset w:val="00"/>
    <w:family w:val="auto"/>
    <w:pitch w:val="variable"/>
    <w:sig w:usb0="800000AF" w:usb1="50002048"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90" w:rsidRDefault="004A7F90" w:rsidP="00CC456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A7F90" w:rsidRDefault="004A7F90" w:rsidP="0041060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90" w:rsidRDefault="004A7F90" w:rsidP="00CC456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C70D7">
      <w:rPr>
        <w:rStyle w:val="Numeropagina"/>
        <w:noProof/>
      </w:rPr>
      <w:t>1</w:t>
    </w:r>
    <w:r>
      <w:rPr>
        <w:rStyle w:val="Numeropagina"/>
      </w:rPr>
      <w:fldChar w:fldCharType="end"/>
    </w:r>
  </w:p>
  <w:p w:rsidR="004A7F90" w:rsidRDefault="004A7F90" w:rsidP="00410607">
    <w:pPr>
      <w:pStyle w:val="Pidipagina"/>
      <w:ind w:right="360"/>
    </w:pPr>
    <w:r>
      <w:rPr>
        <w:noProof/>
        <w:lang w:eastAsia="it-IT"/>
      </w:rPr>
      <w:drawing>
        <wp:anchor distT="0" distB="0" distL="114300" distR="114300" simplePos="0" relativeHeight="251658240" behindDoc="0" locked="0" layoutInCell="1" allowOverlap="1">
          <wp:simplePos x="0" y="0"/>
          <wp:positionH relativeFrom="column">
            <wp:posOffset>-669925</wp:posOffset>
          </wp:positionH>
          <wp:positionV relativeFrom="paragraph">
            <wp:posOffset>-397510</wp:posOffset>
          </wp:positionV>
          <wp:extent cx="7680325" cy="1066165"/>
          <wp:effectExtent l="0" t="0" r="0" b="635"/>
          <wp:wrapNone/>
          <wp:docPr id="3" name="Immagine 3" descr="CARTA_DA_LETTER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_DA_LETTERA_FOOTER"/>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0325" cy="1066165"/>
                  </a:xfrm>
                  <a:prstGeom prst="rect">
                    <a:avLst/>
                  </a:prstGeom>
                  <a:noFill/>
                  <a:ln>
                    <a:noFill/>
                  </a:ln>
                </pic:spPr>
              </pic:pic>
            </a:graphicData>
          </a:graphic>
        </wp:anchor>
      </w:drawing>
    </w:r>
  </w:p>
  <w:p w:rsidR="004A7F90" w:rsidRDefault="004A7F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F90" w:rsidRDefault="004A7F90">
      <w:r>
        <w:separator/>
      </w:r>
    </w:p>
  </w:footnote>
  <w:footnote w:type="continuationSeparator" w:id="0">
    <w:p w:rsidR="004A7F90" w:rsidRDefault="004A7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90" w:rsidRDefault="004A7F90">
    <w:pPr>
      <w:pStyle w:val="Intestazione"/>
    </w:pPr>
    <w:r>
      <w:rPr>
        <w:noProof/>
        <w:lang w:eastAsia="it-IT"/>
      </w:rPr>
      <w:drawing>
        <wp:anchor distT="0" distB="0" distL="114300" distR="114300" simplePos="0" relativeHeight="251657216" behindDoc="0" locked="0" layoutInCell="1" allowOverlap="1">
          <wp:simplePos x="0" y="0"/>
          <wp:positionH relativeFrom="column">
            <wp:posOffset>-593725</wp:posOffset>
          </wp:positionH>
          <wp:positionV relativeFrom="paragraph">
            <wp:posOffset>-337185</wp:posOffset>
          </wp:positionV>
          <wp:extent cx="7284720" cy="1642110"/>
          <wp:effectExtent l="0" t="0" r="0" b="0"/>
          <wp:wrapSquare wrapText="bothSides"/>
          <wp:docPr id="2" name="Immagine 2" descr="CARTA_DA_LETTERA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_DA_LETTERA_HEADER.pn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84720" cy="16421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1AC65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2E5D4B"/>
    <w:multiLevelType w:val="hybridMultilevel"/>
    <w:tmpl w:val="AB16160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4E5267E0"/>
    <w:multiLevelType w:val="hybridMultilevel"/>
    <w:tmpl w:val="B6AA4EF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stylePaneSortMethod w:val="000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rsids>
    <w:rsidRoot w:val="00A868B5"/>
    <w:rsid w:val="0001792F"/>
    <w:rsid w:val="000220EC"/>
    <w:rsid w:val="000306FC"/>
    <w:rsid w:val="00032406"/>
    <w:rsid w:val="00034673"/>
    <w:rsid w:val="00035ABB"/>
    <w:rsid w:val="00042AE4"/>
    <w:rsid w:val="00046E71"/>
    <w:rsid w:val="000530E3"/>
    <w:rsid w:val="000556A0"/>
    <w:rsid w:val="00060C9B"/>
    <w:rsid w:val="00077400"/>
    <w:rsid w:val="00093AF1"/>
    <w:rsid w:val="000B342D"/>
    <w:rsid w:val="000D3883"/>
    <w:rsid w:val="001006A1"/>
    <w:rsid w:val="001110C5"/>
    <w:rsid w:val="0011741A"/>
    <w:rsid w:val="001222CE"/>
    <w:rsid w:val="00141290"/>
    <w:rsid w:val="00142B67"/>
    <w:rsid w:val="00170E37"/>
    <w:rsid w:val="00172DB8"/>
    <w:rsid w:val="00175B26"/>
    <w:rsid w:val="001A40CB"/>
    <w:rsid w:val="001B1EAF"/>
    <w:rsid w:val="001C2EBF"/>
    <w:rsid w:val="001D5B4B"/>
    <w:rsid w:val="001E7289"/>
    <w:rsid w:val="001F7EFC"/>
    <w:rsid w:val="00215330"/>
    <w:rsid w:val="0022149D"/>
    <w:rsid w:val="002245EA"/>
    <w:rsid w:val="0023413F"/>
    <w:rsid w:val="00240F36"/>
    <w:rsid w:val="00264FC5"/>
    <w:rsid w:val="002759B1"/>
    <w:rsid w:val="00276C51"/>
    <w:rsid w:val="0028164B"/>
    <w:rsid w:val="00291BB1"/>
    <w:rsid w:val="002C2A43"/>
    <w:rsid w:val="002D0966"/>
    <w:rsid w:val="002D0F09"/>
    <w:rsid w:val="002F2E52"/>
    <w:rsid w:val="00334D01"/>
    <w:rsid w:val="0033672D"/>
    <w:rsid w:val="00336BB2"/>
    <w:rsid w:val="003420BE"/>
    <w:rsid w:val="003474A7"/>
    <w:rsid w:val="0035568E"/>
    <w:rsid w:val="0036141C"/>
    <w:rsid w:val="003631B8"/>
    <w:rsid w:val="00375760"/>
    <w:rsid w:val="00376FC0"/>
    <w:rsid w:val="003864CC"/>
    <w:rsid w:val="0038663C"/>
    <w:rsid w:val="0039009C"/>
    <w:rsid w:val="0039115E"/>
    <w:rsid w:val="00393B5B"/>
    <w:rsid w:val="00394CA9"/>
    <w:rsid w:val="003C3F47"/>
    <w:rsid w:val="003D63AA"/>
    <w:rsid w:val="003F54B5"/>
    <w:rsid w:val="003F562A"/>
    <w:rsid w:val="00401FCF"/>
    <w:rsid w:val="00410607"/>
    <w:rsid w:val="00425C7E"/>
    <w:rsid w:val="00431051"/>
    <w:rsid w:val="00437187"/>
    <w:rsid w:val="00456274"/>
    <w:rsid w:val="004640C4"/>
    <w:rsid w:val="0047430F"/>
    <w:rsid w:val="0047741D"/>
    <w:rsid w:val="00491632"/>
    <w:rsid w:val="0049669A"/>
    <w:rsid w:val="004A11FF"/>
    <w:rsid w:val="004A4CA8"/>
    <w:rsid w:val="004A7F90"/>
    <w:rsid w:val="004D7771"/>
    <w:rsid w:val="004E02B2"/>
    <w:rsid w:val="0050070C"/>
    <w:rsid w:val="00514F6F"/>
    <w:rsid w:val="0053419A"/>
    <w:rsid w:val="00537B1D"/>
    <w:rsid w:val="005416A6"/>
    <w:rsid w:val="00555364"/>
    <w:rsid w:val="00556B78"/>
    <w:rsid w:val="00573BA2"/>
    <w:rsid w:val="005753AE"/>
    <w:rsid w:val="005A3406"/>
    <w:rsid w:val="005B0509"/>
    <w:rsid w:val="005B5459"/>
    <w:rsid w:val="005B5666"/>
    <w:rsid w:val="005B6951"/>
    <w:rsid w:val="005F6739"/>
    <w:rsid w:val="0060684B"/>
    <w:rsid w:val="00612A98"/>
    <w:rsid w:val="00617CF8"/>
    <w:rsid w:val="006235C9"/>
    <w:rsid w:val="00625259"/>
    <w:rsid w:val="00647A04"/>
    <w:rsid w:val="00656FB5"/>
    <w:rsid w:val="00657418"/>
    <w:rsid w:val="00684D95"/>
    <w:rsid w:val="006973AB"/>
    <w:rsid w:val="006A7A6E"/>
    <w:rsid w:val="006B13D3"/>
    <w:rsid w:val="006B3990"/>
    <w:rsid w:val="006B5BCE"/>
    <w:rsid w:val="006E0A2E"/>
    <w:rsid w:val="006F53B7"/>
    <w:rsid w:val="007031E5"/>
    <w:rsid w:val="00706C55"/>
    <w:rsid w:val="00717EE8"/>
    <w:rsid w:val="007231CD"/>
    <w:rsid w:val="00726578"/>
    <w:rsid w:val="007307A2"/>
    <w:rsid w:val="00731427"/>
    <w:rsid w:val="00743508"/>
    <w:rsid w:val="00754858"/>
    <w:rsid w:val="007576F4"/>
    <w:rsid w:val="00757F58"/>
    <w:rsid w:val="007708E0"/>
    <w:rsid w:val="007748C2"/>
    <w:rsid w:val="007825BC"/>
    <w:rsid w:val="00783710"/>
    <w:rsid w:val="00790E11"/>
    <w:rsid w:val="00794194"/>
    <w:rsid w:val="00797AB2"/>
    <w:rsid w:val="007A509A"/>
    <w:rsid w:val="007B4F7C"/>
    <w:rsid w:val="007C3600"/>
    <w:rsid w:val="007C70D7"/>
    <w:rsid w:val="007D073A"/>
    <w:rsid w:val="007D297E"/>
    <w:rsid w:val="007D5666"/>
    <w:rsid w:val="007D6288"/>
    <w:rsid w:val="007D6ECD"/>
    <w:rsid w:val="007F0E2F"/>
    <w:rsid w:val="00810C09"/>
    <w:rsid w:val="00822519"/>
    <w:rsid w:val="008416ED"/>
    <w:rsid w:val="008459D5"/>
    <w:rsid w:val="008549C4"/>
    <w:rsid w:val="0086340E"/>
    <w:rsid w:val="008642E7"/>
    <w:rsid w:val="008663C4"/>
    <w:rsid w:val="00871CE4"/>
    <w:rsid w:val="00876522"/>
    <w:rsid w:val="008A1509"/>
    <w:rsid w:val="008A4FF2"/>
    <w:rsid w:val="008A7175"/>
    <w:rsid w:val="008B46C9"/>
    <w:rsid w:val="008B6024"/>
    <w:rsid w:val="008B7729"/>
    <w:rsid w:val="008C7BBD"/>
    <w:rsid w:val="008E6670"/>
    <w:rsid w:val="008F4A54"/>
    <w:rsid w:val="009015CA"/>
    <w:rsid w:val="00906BD2"/>
    <w:rsid w:val="0092697F"/>
    <w:rsid w:val="009347F6"/>
    <w:rsid w:val="009358E5"/>
    <w:rsid w:val="0094347C"/>
    <w:rsid w:val="00961477"/>
    <w:rsid w:val="009656CE"/>
    <w:rsid w:val="009659BD"/>
    <w:rsid w:val="0097717D"/>
    <w:rsid w:val="00996346"/>
    <w:rsid w:val="009A4946"/>
    <w:rsid w:val="009A58F1"/>
    <w:rsid w:val="009A6A7C"/>
    <w:rsid w:val="009A6F06"/>
    <w:rsid w:val="009B0F08"/>
    <w:rsid w:val="009C6159"/>
    <w:rsid w:val="009C7385"/>
    <w:rsid w:val="009D2617"/>
    <w:rsid w:val="009D2BBA"/>
    <w:rsid w:val="009E0E90"/>
    <w:rsid w:val="009E1E71"/>
    <w:rsid w:val="009F523B"/>
    <w:rsid w:val="009F652F"/>
    <w:rsid w:val="009F6F02"/>
    <w:rsid w:val="00A154FA"/>
    <w:rsid w:val="00A1717E"/>
    <w:rsid w:val="00A20AD2"/>
    <w:rsid w:val="00A2101E"/>
    <w:rsid w:val="00A21EF7"/>
    <w:rsid w:val="00A23490"/>
    <w:rsid w:val="00A27359"/>
    <w:rsid w:val="00A30D24"/>
    <w:rsid w:val="00A3435A"/>
    <w:rsid w:val="00A37783"/>
    <w:rsid w:val="00A476BD"/>
    <w:rsid w:val="00A51A3C"/>
    <w:rsid w:val="00A5693D"/>
    <w:rsid w:val="00A66BEC"/>
    <w:rsid w:val="00A8249B"/>
    <w:rsid w:val="00A848B4"/>
    <w:rsid w:val="00A85DD5"/>
    <w:rsid w:val="00A868B5"/>
    <w:rsid w:val="00A942B9"/>
    <w:rsid w:val="00A97DC8"/>
    <w:rsid w:val="00AA6B31"/>
    <w:rsid w:val="00AB19AB"/>
    <w:rsid w:val="00AD2BF9"/>
    <w:rsid w:val="00AE045D"/>
    <w:rsid w:val="00AE21DE"/>
    <w:rsid w:val="00AF0D64"/>
    <w:rsid w:val="00AF7F0F"/>
    <w:rsid w:val="00B02B9A"/>
    <w:rsid w:val="00B03511"/>
    <w:rsid w:val="00B237F5"/>
    <w:rsid w:val="00B42CA6"/>
    <w:rsid w:val="00B64F89"/>
    <w:rsid w:val="00B8214D"/>
    <w:rsid w:val="00B82387"/>
    <w:rsid w:val="00B87CB5"/>
    <w:rsid w:val="00B91180"/>
    <w:rsid w:val="00B95B9F"/>
    <w:rsid w:val="00BA0457"/>
    <w:rsid w:val="00BA05E9"/>
    <w:rsid w:val="00BB63FE"/>
    <w:rsid w:val="00BB775E"/>
    <w:rsid w:val="00BC2B50"/>
    <w:rsid w:val="00BE5C9A"/>
    <w:rsid w:val="00C00442"/>
    <w:rsid w:val="00C017B8"/>
    <w:rsid w:val="00C018FE"/>
    <w:rsid w:val="00C03BA2"/>
    <w:rsid w:val="00C06B2B"/>
    <w:rsid w:val="00C1160B"/>
    <w:rsid w:val="00C24D22"/>
    <w:rsid w:val="00C312C8"/>
    <w:rsid w:val="00C429A4"/>
    <w:rsid w:val="00C45A07"/>
    <w:rsid w:val="00C57B2E"/>
    <w:rsid w:val="00C614C7"/>
    <w:rsid w:val="00C63BAF"/>
    <w:rsid w:val="00C6549C"/>
    <w:rsid w:val="00C779AC"/>
    <w:rsid w:val="00CA4310"/>
    <w:rsid w:val="00CA4CC2"/>
    <w:rsid w:val="00CA5F50"/>
    <w:rsid w:val="00CA6701"/>
    <w:rsid w:val="00CC183C"/>
    <w:rsid w:val="00CC1A7D"/>
    <w:rsid w:val="00CC456F"/>
    <w:rsid w:val="00CD44B2"/>
    <w:rsid w:val="00CE2996"/>
    <w:rsid w:val="00CE2DC1"/>
    <w:rsid w:val="00CF1FA6"/>
    <w:rsid w:val="00CF5B27"/>
    <w:rsid w:val="00CF72B4"/>
    <w:rsid w:val="00D14362"/>
    <w:rsid w:val="00D27399"/>
    <w:rsid w:val="00D44168"/>
    <w:rsid w:val="00D52849"/>
    <w:rsid w:val="00D574E8"/>
    <w:rsid w:val="00D65A3E"/>
    <w:rsid w:val="00D97AFF"/>
    <w:rsid w:val="00DA36F0"/>
    <w:rsid w:val="00DB56AD"/>
    <w:rsid w:val="00DB7B08"/>
    <w:rsid w:val="00DC5643"/>
    <w:rsid w:val="00DD6116"/>
    <w:rsid w:val="00DE0E96"/>
    <w:rsid w:val="00DF052A"/>
    <w:rsid w:val="00DF2327"/>
    <w:rsid w:val="00DF4817"/>
    <w:rsid w:val="00E03C56"/>
    <w:rsid w:val="00E12246"/>
    <w:rsid w:val="00E1435C"/>
    <w:rsid w:val="00E15224"/>
    <w:rsid w:val="00E2156E"/>
    <w:rsid w:val="00E24449"/>
    <w:rsid w:val="00E24C0E"/>
    <w:rsid w:val="00E3356B"/>
    <w:rsid w:val="00E33B67"/>
    <w:rsid w:val="00E34447"/>
    <w:rsid w:val="00E44171"/>
    <w:rsid w:val="00E5242F"/>
    <w:rsid w:val="00E873AB"/>
    <w:rsid w:val="00E91413"/>
    <w:rsid w:val="00E9337F"/>
    <w:rsid w:val="00EB1C40"/>
    <w:rsid w:val="00EE3806"/>
    <w:rsid w:val="00EF0EDF"/>
    <w:rsid w:val="00F02CC9"/>
    <w:rsid w:val="00F03730"/>
    <w:rsid w:val="00F141DD"/>
    <w:rsid w:val="00F16387"/>
    <w:rsid w:val="00F236A4"/>
    <w:rsid w:val="00F2724C"/>
    <w:rsid w:val="00F4120E"/>
    <w:rsid w:val="00F479ED"/>
    <w:rsid w:val="00F5166E"/>
    <w:rsid w:val="00F63C37"/>
    <w:rsid w:val="00F734FC"/>
    <w:rsid w:val="00F73DD2"/>
    <w:rsid w:val="00F97EAB"/>
    <w:rsid w:val="00FB0A6F"/>
    <w:rsid w:val="00FC3E0E"/>
    <w:rsid w:val="00FD6A3A"/>
    <w:rsid w:val="00FE0BAB"/>
    <w:rsid w:val="00FE48FF"/>
    <w:rsid w:val="00FE5700"/>
    <w:rsid w:val="00FF2C7B"/>
    <w:rsid w:val="00FF734F"/>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B9F"/>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68B5"/>
    <w:pPr>
      <w:tabs>
        <w:tab w:val="center" w:pos="4819"/>
        <w:tab w:val="right" w:pos="9638"/>
      </w:tabs>
    </w:pPr>
  </w:style>
  <w:style w:type="character" w:customStyle="1" w:styleId="IntestazioneCarattere">
    <w:name w:val="Intestazione Carattere"/>
    <w:basedOn w:val="Carpredefinitoparagrafo"/>
    <w:link w:val="Intestazione"/>
    <w:uiPriority w:val="99"/>
    <w:rsid w:val="00A868B5"/>
  </w:style>
  <w:style w:type="paragraph" w:styleId="Pidipagina">
    <w:name w:val="footer"/>
    <w:basedOn w:val="Normale"/>
    <w:link w:val="PidipaginaCarattere"/>
    <w:uiPriority w:val="99"/>
    <w:unhideWhenUsed/>
    <w:rsid w:val="00A868B5"/>
    <w:pPr>
      <w:tabs>
        <w:tab w:val="center" w:pos="4819"/>
        <w:tab w:val="right" w:pos="9638"/>
      </w:tabs>
    </w:pPr>
  </w:style>
  <w:style w:type="character" w:customStyle="1" w:styleId="PidipaginaCarattere">
    <w:name w:val="Piè di pagina Carattere"/>
    <w:basedOn w:val="Carpredefinitoparagrafo"/>
    <w:link w:val="Pidipagina"/>
    <w:uiPriority w:val="99"/>
    <w:rsid w:val="00A868B5"/>
  </w:style>
  <w:style w:type="paragraph" w:styleId="Testofumetto">
    <w:name w:val="Balloon Text"/>
    <w:basedOn w:val="Normale"/>
    <w:link w:val="TestofumettoCarattere"/>
    <w:uiPriority w:val="99"/>
    <w:semiHidden/>
    <w:unhideWhenUsed/>
    <w:rsid w:val="00B64F89"/>
    <w:rPr>
      <w:rFonts w:ascii="Tahoma" w:hAnsi="Tahoma"/>
      <w:sz w:val="16"/>
      <w:szCs w:val="16"/>
    </w:rPr>
  </w:style>
  <w:style w:type="character" w:customStyle="1" w:styleId="TestofumettoCarattere">
    <w:name w:val="Testo fumetto Carattere"/>
    <w:link w:val="Testofumetto"/>
    <w:uiPriority w:val="99"/>
    <w:semiHidden/>
    <w:rsid w:val="00B64F89"/>
    <w:rPr>
      <w:rFonts w:ascii="Tahoma" w:hAnsi="Tahoma" w:cs="Tahoma"/>
      <w:sz w:val="16"/>
      <w:szCs w:val="16"/>
      <w:lang w:eastAsia="en-US"/>
    </w:rPr>
  </w:style>
  <w:style w:type="paragraph" w:customStyle="1" w:styleId="Elencoacolori-Colore11">
    <w:name w:val="Elenco a colori - Colore 11"/>
    <w:basedOn w:val="Normale"/>
    <w:uiPriority w:val="34"/>
    <w:qFormat/>
    <w:rsid w:val="007A509A"/>
    <w:pPr>
      <w:widowControl w:val="0"/>
      <w:suppressAutoHyphens/>
      <w:ind w:left="720"/>
      <w:contextualSpacing/>
    </w:pPr>
    <w:rPr>
      <w:rFonts w:cs="Cambria"/>
      <w:lang w:eastAsia="zh-CN"/>
    </w:rPr>
  </w:style>
  <w:style w:type="character" w:styleId="Numeropagina">
    <w:name w:val="page number"/>
    <w:basedOn w:val="Carpredefinitoparagrafo"/>
    <w:uiPriority w:val="99"/>
    <w:semiHidden/>
    <w:unhideWhenUsed/>
    <w:rsid w:val="00410607"/>
  </w:style>
  <w:style w:type="character" w:styleId="Collegamentoipertestuale">
    <w:name w:val="Hyperlink"/>
    <w:basedOn w:val="Carpredefinitoparagrafo"/>
    <w:uiPriority w:val="99"/>
    <w:unhideWhenUsed/>
    <w:rsid w:val="005753AE"/>
    <w:rPr>
      <w:color w:val="0563C1"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tampa@trentofestiva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trentofestival.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mpa@trentofestival.i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1270</Words>
  <Characters>7612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Plus</Company>
  <LinksUpToDate>false</LinksUpToDate>
  <CharactersWithSpaces>8865</CharactersWithSpaces>
  <SharedDoc>false</SharedDoc>
  <HLinks>
    <vt:vector size="6" baseType="variant">
      <vt:variant>
        <vt:i4>5963806</vt:i4>
      </vt:variant>
      <vt:variant>
        <vt:i4>-1</vt:i4>
      </vt:variant>
      <vt:variant>
        <vt:i4>2051</vt:i4>
      </vt:variant>
      <vt:variant>
        <vt:i4>1</vt:i4>
      </vt:variant>
      <vt:variant>
        <vt:lpwstr>CARTA_DA_LETTERA_FOOTER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dc:creator>
  <cp:lastModifiedBy>Marco</cp:lastModifiedBy>
  <cp:revision>9</cp:revision>
  <cp:lastPrinted>2016-04-09T09:32:00Z</cp:lastPrinted>
  <dcterms:created xsi:type="dcterms:W3CDTF">2016-04-06T10:05:00Z</dcterms:created>
  <dcterms:modified xsi:type="dcterms:W3CDTF">2016-04-11T10:16:00Z</dcterms:modified>
</cp:coreProperties>
</file>